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928" w:type="dxa"/>
        <w:tblBorders>
          <w:bottom w:val="single" w:sz="6" w:space="0" w:color="auto"/>
        </w:tblBorders>
        <w:tblLayout w:type="fixed"/>
        <w:tblCellMar>
          <w:left w:w="70" w:type="dxa"/>
          <w:right w:w="70" w:type="dxa"/>
        </w:tblCellMar>
        <w:tblLook w:val="0000" w:firstRow="0" w:lastRow="0" w:firstColumn="0" w:lastColumn="0" w:noHBand="0" w:noVBand="0"/>
      </w:tblPr>
      <w:tblGrid>
        <w:gridCol w:w="6024"/>
        <w:gridCol w:w="2904"/>
      </w:tblGrid>
      <w:tr w:rsidR="00F56803" w14:paraId="59E4A334" w14:textId="77777777">
        <w:tc>
          <w:tcPr>
            <w:tcW w:w="6024" w:type="dxa"/>
            <w:shd w:val="pct10" w:color="auto" w:fill="auto"/>
          </w:tcPr>
          <w:p w14:paraId="752A09A7" w14:textId="1DF42820" w:rsidR="00F56803" w:rsidRDefault="00F56803">
            <w:pPr>
              <w:rPr>
                <w:b/>
                <w:sz w:val="28"/>
                <w:szCs w:val="28"/>
              </w:rPr>
            </w:pPr>
            <w:r>
              <w:rPr>
                <w:b/>
                <w:sz w:val="28"/>
                <w:szCs w:val="28"/>
              </w:rPr>
              <w:t>C PROIECT SRL</w:t>
            </w:r>
          </w:p>
        </w:tc>
        <w:tc>
          <w:tcPr>
            <w:tcW w:w="2904" w:type="dxa"/>
            <w:shd w:val="pct10" w:color="auto" w:fill="auto"/>
          </w:tcPr>
          <w:p w14:paraId="68C14799" w14:textId="1C06B270" w:rsidR="00F56803" w:rsidRDefault="00F56803" w:rsidP="00EF1854">
            <w:pPr>
              <w:jc w:val="left"/>
              <w:rPr>
                <w:sz w:val="28"/>
                <w:szCs w:val="28"/>
              </w:rPr>
            </w:pPr>
            <w:r>
              <w:rPr>
                <w:sz w:val="28"/>
                <w:szCs w:val="28"/>
              </w:rPr>
              <w:t xml:space="preserve">Proiect nr. </w:t>
            </w:r>
            <w:r w:rsidR="0040200D">
              <w:rPr>
                <w:b/>
                <w:bCs/>
                <w:sz w:val="28"/>
                <w:szCs w:val="28"/>
              </w:rPr>
              <w:t>69</w:t>
            </w:r>
            <w:r w:rsidR="00CF4977">
              <w:rPr>
                <w:b/>
                <w:bCs/>
                <w:sz w:val="28"/>
                <w:szCs w:val="28"/>
              </w:rPr>
              <w:t>43</w:t>
            </w:r>
            <w:r w:rsidR="0040200D">
              <w:rPr>
                <w:b/>
                <w:bCs/>
                <w:sz w:val="28"/>
                <w:szCs w:val="28"/>
              </w:rPr>
              <w:t>.0/20</w:t>
            </w:r>
            <w:r w:rsidR="00EF1854">
              <w:rPr>
                <w:b/>
                <w:bCs/>
                <w:sz w:val="28"/>
                <w:szCs w:val="28"/>
              </w:rPr>
              <w:t>20</w:t>
            </w:r>
          </w:p>
        </w:tc>
      </w:tr>
      <w:tr w:rsidR="00F56803" w14:paraId="4BD2A521" w14:textId="77777777">
        <w:tc>
          <w:tcPr>
            <w:tcW w:w="6024" w:type="dxa"/>
            <w:shd w:val="pct10" w:color="auto" w:fill="auto"/>
          </w:tcPr>
          <w:p w14:paraId="3355EDF0" w14:textId="77777777" w:rsidR="00F56803" w:rsidRDefault="00F56803" w:rsidP="0040200D">
            <w:pPr>
              <w:rPr>
                <w:smallCaps/>
                <w:sz w:val="28"/>
                <w:szCs w:val="28"/>
              </w:rPr>
            </w:pPr>
            <w:r>
              <w:rPr>
                <w:smallCaps/>
                <w:sz w:val="28"/>
                <w:szCs w:val="28"/>
              </w:rPr>
              <w:t xml:space="preserve">   </w:t>
            </w:r>
            <w:r w:rsidR="0040200D">
              <w:rPr>
                <w:smallCaps/>
                <w:sz w:val="28"/>
                <w:szCs w:val="28"/>
              </w:rPr>
              <w:t xml:space="preserve">   </w:t>
            </w:r>
            <w:r>
              <w:rPr>
                <w:smallCaps/>
                <w:sz w:val="28"/>
                <w:szCs w:val="28"/>
              </w:rPr>
              <w:t>T</w:t>
            </w:r>
            <w:r w:rsidR="0040200D">
              <w:rPr>
                <w:smallCaps/>
                <w:sz w:val="28"/>
                <w:szCs w:val="28"/>
              </w:rPr>
              <w:t>G.</w:t>
            </w:r>
            <w:r>
              <w:rPr>
                <w:smallCaps/>
                <w:sz w:val="28"/>
                <w:szCs w:val="28"/>
              </w:rPr>
              <w:t xml:space="preserve"> MUREŞ</w:t>
            </w:r>
          </w:p>
        </w:tc>
        <w:tc>
          <w:tcPr>
            <w:tcW w:w="2904" w:type="dxa"/>
            <w:shd w:val="pct10" w:color="auto" w:fill="auto"/>
          </w:tcPr>
          <w:p w14:paraId="0295E72F" w14:textId="77777777" w:rsidR="00F56803" w:rsidRDefault="00F56803" w:rsidP="00EF1854">
            <w:pPr>
              <w:jc w:val="left"/>
              <w:rPr>
                <w:sz w:val="28"/>
                <w:szCs w:val="28"/>
              </w:rPr>
            </w:pPr>
            <w:r>
              <w:rPr>
                <w:sz w:val="28"/>
                <w:szCs w:val="28"/>
              </w:rPr>
              <w:t xml:space="preserve">Faza: </w:t>
            </w:r>
            <w:r>
              <w:rPr>
                <w:sz w:val="28"/>
                <w:szCs w:val="28"/>
              </w:rPr>
              <w:tab/>
            </w:r>
            <w:r w:rsidR="00782E30">
              <w:rPr>
                <w:b/>
                <w:sz w:val="28"/>
                <w:szCs w:val="28"/>
              </w:rPr>
              <w:t>DTAC</w:t>
            </w:r>
          </w:p>
        </w:tc>
      </w:tr>
    </w:tbl>
    <w:p w14:paraId="6B15BF86" w14:textId="77777777" w:rsidR="00F56803" w:rsidRDefault="00F56803" w:rsidP="003502D5">
      <w:pPr>
        <w:spacing w:before="1080" w:after="120"/>
        <w:ind w:left="14" w:hanging="14"/>
        <w:jc w:val="center"/>
        <w:rPr>
          <w:szCs w:val="24"/>
        </w:rPr>
      </w:pPr>
      <w:r>
        <w:rPr>
          <w:b/>
          <w:sz w:val="40"/>
          <w:szCs w:val="40"/>
        </w:rPr>
        <w:t>MEMORIU DE REZISTENŢĂ</w:t>
      </w:r>
      <w:r>
        <w:rPr>
          <w:b/>
          <w:sz w:val="40"/>
          <w:szCs w:val="40"/>
        </w:rPr>
        <w:br/>
      </w:r>
    </w:p>
    <w:p w14:paraId="3C617509" w14:textId="77777777" w:rsidR="00F018B5" w:rsidRDefault="00F018B5" w:rsidP="00F018B5">
      <w:pPr>
        <w:spacing w:before="120" w:after="120"/>
        <w:ind w:left="14" w:hanging="14"/>
        <w:jc w:val="center"/>
        <w:rPr>
          <w:szCs w:val="24"/>
        </w:rPr>
      </w:pPr>
    </w:p>
    <w:p w14:paraId="01D3AFC4" w14:textId="60B05C51" w:rsidR="00F56803" w:rsidRDefault="00F56803">
      <w:pPr>
        <w:spacing w:line="264" w:lineRule="auto"/>
        <w:ind w:firstLine="720"/>
        <w:rPr>
          <w:szCs w:val="24"/>
        </w:rPr>
      </w:pPr>
      <w:r>
        <w:rPr>
          <w:szCs w:val="24"/>
        </w:rPr>
        <w:t>Baza întocmirii proiectului tehnic</w:t>
      </w:r>
      <w:r w:rsidR="0097573E">
        <w:rPr>
          <w:szCs w:val="24"/>
        </w:rPr>
        <w:t xml:space="preserve"> pentru faza </w:t>
      </w:r>
      <w:r w:rsidR="00102100">
        <w:rPr>
          <w:szCs w:val="24"/>
        </w:rPr>
        <w:t>DTAC</w:t>
      </w:r>
      <w:r w:rsidR="0097573E">
        <w:rPr>
          <w:szCs w:val="24"/>
        </w:rPr>
        <w:t>,</w:t>
      </w:r>
      <w:r>
        <w:rPr>
          <w:szCs w:val="24"/>
        </w:rPr>
        <w:t xml:space="preserve"> impus de </w:t>
      </w:r>
      <w:r w:rsidR="00371489">
        <w:t>executarea unor reparații la nivelul acoperișului</w:t>
      </w:r>
      <w:r w:rsidR="00DD3121">
        <w:t xml:space="preserve"> </w:t>
      </w:r>
      <w:r w:rsidR="00371489">
        <w:t>c</w:t>
      </w:r>
      <w:r w:rsidR="00DD3121">
        <w:t>lădirii</w:t>
      </w:r>
      <w:r w:rsidR="00102100">
        <w:t xml:space="preserve"> </w:t>
      </w:r>
      <w:r w:rsidR="00371489">
        <w:t>existente</w:t>
      </w:r>
      <w:r>
        <w:rPr>
          <w:szCs w:val="24"/>
          <w:lang w:val="en-US"/>
        </w:rPr>
        <w:t xml:space="preserve"> </w:t>
      </w:r>
      <w:proofErr w:type="spellStart"/>
      <w:r w:rsidR="00102100">
        <w:rPr>
          <w:szCs w:val="24"/>
          <w:lang w:val="en-US"/>
        </w:rPr>
        <w:t>amplasată</w:t>
      </w:r>
      <w:proofErr w:type="spellEnd"/>
      <w:r w:rsidR="00102100">
        <w:rPr>
          <w:szCs w:val="24"/>
          <w:lang w:val="en-US"/>
        </w:rPr>
        <w:t xml:space="preserve"> </w:t>
      </w:r>
      <w:r w:rsidR="00CF4977">
        <w:rPr>
          <w:szCs w:val="24"/>
          <w:lang w:val="en-US"/>
        </w:rPr>
        <w:t xml:space="preserve">pe str. </w:t>
      </w:r>
      <w:proofErr w:type="spellStart"/>
      <w:r w:rsidR="00CF4977">
        <w:rPr>
          <w:szCs w:val="24"/>
          <w:lang w:val="en-US"/>
        </w:rPr>
        <w:t>Bolyai</w:t>
      </w:r>
      <w:proofErr w:type="spellEnd"/>
      <w:r w:rsidR="0040200D">
        <w:rPr>
          <w:szCs w:val="24"/>
          <w:lang w:val="ro-RO"/>
        </w:rPr>
        <w:t xml:space="preserve">, nr. </w:t>
      </w:r>
      <w:r w:rsidR="00CF4977">
        <w:rPr>
          <w:szCs w:val="24"/>
          <w:lang w:val="ro-RO"/>
        </w:rPr>
        <w:t>17</w:t>
      </w:r>
      <w:r w:rsidR="0040200D">
        <w:rPr>
          <w:szCs w:val="24"/>
          <w:lang w:val="ro-RO"/>
        </w:rPr>
        <w:t>,</w:t>
      </w:r>
      <w:r>
        <w:rPr>
          <w:szCs w:val="24"/>
          <w:lang w:val="en-US"/>
        </w:rPr>
        <w:t xml:space="preserve"> din </w:t>
      </w:r>
      <w:proofErr w:type="spellStart"/>
      <w:r>
        <w:rPr>
          <w:szCs w:val="24"/>
          <w:lang w:val="en-US"/>
        </w:rPr>
        <w:t>Tg</w:t>
      </w:r>
      <w:proofErr w:type="spellEnd"/>
      <w:r>
        <w:rPr>
          <w:szCs w:val="24"/>
          <w:lang w:val="en-US"/>
        </w:rPr>
        <w:t xml:space="preserve">. </w:t>
      </w:r>
      <w:proofErr w:type="spellStart"/>
      <w:r>
        <w:rPr>
          <w:szCs w:val="24"/>
          <w:lang w:val="en-US"/>
        </w:rPr>
        <w:t>Mureş</w:t>
      </w:r>
      <w:proofErr w:type="spellEnd"/>
      <w:r>
        <w:rPr>
          <w:szCs w:val="24"/>
        </w:rPr>
        <w:t xml:space="preserve">, a fost concluzia şi pct. </w:t>
      </w:r>
      <w:r w:rsidR="004B5BE6">
        <w:rPr>
          <w:szCs w:val="24"/>
        </w:rPr>
        <w:t>2.9</w:t>
      </w:r>
      <w:r>
        <w:rPr>
          <w:szCs w:val="24"/>
        </w:rPr>
        <w:t xml:space="preserve"> al expertizei tehnice întocmită </w:t>
      </w:r>
      <w:r>
        <w:rPr>
          <w:szCs w:val="24"/>
          <w:lang w:val="ro-RO"/>
        </w:rPr>
        <w:t>în acest sens</w:t>
      </w:r>
      <w:r>
        <w:rPr>
          <w:szCs w:val="24"/>
        </w:rPr>
        <w:t xml:space="preserve"> de către expert tehnic atestat MLPAT, expertiză nr. </w:t>
      </w:r>
      <w:r w:rsidR="00CF4977">
        <w:rPr>
          <w:szCs w:val="24"/>
        </w:rPr>
        <w:t>928/2020</w:t>
      </w:r>
      <w:r>
        <w:rPr>
          <w:szCs w:val="24"/>
        </w:rPr>
        <w:t>.</w:t>
      </w:r>
    </w:p>
    <w:p w14:paraId="310AAF59" w14:textId="445BB859" w:rsidR="004A285B" w:rsidRDefault="004A285B" w:rsidP="004A285B">
      <w:pPr>
        <w:spacing w:before="120"/>
        <w:ind w:firstLine="720"/>
      </w:pPr>
      <w:r>
        <w:rPr>
          <w:szCs w:val="28"/>
          <w:lang w:val="ro-RO"/>
        </w:rPr>
        <w:t>Zona de amplasare este în zona centrală</w:t>
      </w:r>
      <w:r w:rsidR="00CF4977">
        <w:rPr>
          <w:szCs w:val="28"/>
          <w:lang w:val="ro-RO"/>
        </w:rPr>
        <w:t xml:space="preserve"> istorică</w:t>
      </w:r>
      <w:r>
        <w:rPr>
          <w:szCs w:val="28"/>
          <w:lang w:val="ro-RO"/>
        </w:rPr>
        <w:t xml:space="preserve"> a municipiului, pe un teren amenajat, </w:t>
      </w:r>
      <w:r w:rsidR="004B5BE6">
        <w:rPr>
          <w:szCs w:val="28"/>
          <w:lang w:val="ro-RO"/>
        </w:rPr>
        <w:t>fără denivelări</w:t>
      </w:r>
      <w:r>
        <w:rPr>
          <w:szCs w:val="28"/>
          <w:lang w:val="ro-RO"/>
        </w:rPr>
        <w:t xml:space="preserve">, </w:t>
      </w:r>
      <w:r w:rsidR="004B5BE6">
        <w:rPr>
          <w:szCs w:val="28"/>
          <w:lang w:val="ro-RO"/>
        </w:rPr>
        <w:t>fără pericolul de pierderea</w:t>
      </w:r>
      <w:r>
        <w:rPr>
          <w:szCs w:val="28"/>
          <w:lang w:val="ro-RO"/>
        </w:rPr>
        <w:t xml:space="preserve"> stabilit</w:t>
      </w:r>
      <w:r w:rsidR="004B5BE6">
        <w:rPr>
          <w:szCs w:val="28"/>
          <w:lang w:val="ro-RO"/>
        </w:rPr>
        <w:t>ății</w:t>
      </w:r>
      <w:r>
        <w:rPr>
          <w:szCs w:val="28"/>
          <w:lang w:val="ro-RO"/>
        </w:rPr>
        <w:t xml:space="preserve"> terenului. </w:t>
      </w:r>
      <w:r w:rsidR="004B5BE6">
        <w:t xml:space="preserve">Terenul și construcția este proprietatea </w:t>
      </w:r>
      <w:r w:rsidR="00CF4977">
        <w:t>BIBLIOTECA JUDEȚEANĂ MUREȘ</w:t>
      </w:r>
      <w:r w:rsidR="004B5BE6">
        <w:t>.</w:t>
      </w:r>
    </w:p>
    <w:p w14:paraId="01F5A535" w14:textId="77777777" w:rsidR="004B5BE6" w:rsidRDefault="004B5BE6" w:rsidP="004B5BE6">
      <w:pPr>
        <w:overflowPunct/>
        <w:ind w:firstLine="709"/>
        <w:textAlignment w:val="auto"/>
        <w:rPr>
          <w:rFonts w:eastAsia="TimesNewRoman"/>
          <w:lang w:val="en-US"/>
        </w:rPr>
      </w:pPr>
      <w:r>
        <w:rPr>
          <w:rFonts w:eastAsia="TimesNewRoman"/>
          <w:lang w:val="en-US"/>
        </w:rPr>
        <w:t xml:space="preserve">Din </w:t>
      </w:r>
      <w:proofErr w:type="spellStart"/>
      <w:r>
        <w:rPr>
          <w:rFonts w:eastAsia="TimesNewRoman"/>
          <w:lang w:val="en-US"/>
        </w:rPr>
        <w:t>punct</w:t>
      </w:r>
      <w:proofErr w:type="spellEnd"/>
      <w:r>
        <w:rPr>
          <w:rFonts w:eastAsia="TimesNewRoman"/>
          <w:lang w:val="en-US"/>
        </w:rPr>
        <w:t xml:space="preserve"> de </w:t>
      </w:r>
      <w:proofErr w:type="spellStart"/>
      <w:r>
        <w:rPr>
          <w:rFonts w:eastAsia="TimesNewRoman"/>
          <w:lang w:val="en-US"/>
        </w:rPr>
        <w:t>vedere</w:t>
      </w:r>
      <w:proofErr w:type="spellEnd"/>
      <w:r>
        <w:rPr>
          <w:rFonts w:eastAsia="TimesNewRoman"/>
          <w:lang w:val="en-US"/>
        </w:rPr>
        <w:t xml:space="preserve"> architectural </w:t>
      </w:r>
      <w:proofErr w:type="spellStart"/>
      <w:r>
        <w:rPr>
          <w:rFonts w:eastAsia="TimesNewRoman"/>
          <w:lang w:val="en-US"/>
        </w:rPr>
        <w:t>construcția</w:t>
      </w:r>
      <w:proofErr w:type="spellEnd"/>
      <w:r>
        <w:rPr>
          <w:rFonts w:eastAsia="TimesNewRoman"/>
          <w:lang w:val="en-US"/>
        </w:rPr>
        <w:t xml:space="preserve"> </w:t>
      </w:r>
      <w:proofErr w:type="spellStart"/>
      <w:r>
        <w:rPr>
          <w:rFonts w:eastAsia="TimesNewRoman"/>
          <w:lang w:val="en-US"/>
        </w:rPr>
        <w:t>prin</w:t>
      </w:r>
      <w:proofErr w:type="spellEnd"/>
      <w:r>
        <w:rPr>
          <w:rFonts w:eastAsia="TimesNewRoman"/>
          <w:lang w:val="en-US"/>
        </w:rPr>
        <w:t xml:space="preserve"> </w:t>
      </w:r>
      <w:proofErr w:type="spellStart"/>
      <w:r>
        <w:rPr>
          <w:rFonts w:eastAsia="TimesNewRoman"/>
          <w:lang w:val="en-US"/>
        </w:rPr>
        <w:t>conformarea</w:t>
      </w:r>
      <w:proofErr w:type="spellEnd"/>
      <w:r>
        <w:rPr>
          <w:rFonts w:eastAsia="TimesNewRoman"/>
          <w:lang w:val="en-US"/>
        </w:rPr>
        <w:t xml:space="preserve"> </w:t>
      </w:r>
      <w:proofErr w:type="spellStart"/>
      <w:r>
        <w:rPr>
          <w:rFonts w:eastAsia="TimesNewRoman"/>
          <w:lang w:val="en-US"/>
        </w:rPr>
        <w:t>în</w:t>
      </w:r>
      <w:proofErr w:type="spellEnd"/>
      <w:r>
        <w:rPr>
          <w:rFonts w:eastAsia="TimesNewRoman"/>
          <w:lang w:val="en-US"/>
        </w:rPr>
        <w:t xml:space="preserve"> plan </w:t>
      </w:r>
      <w:proofErr w:type="spellStart"/>
      <w:r>
        <w:rPr>
          <w:rFonts w:eastAsia="TimesNewRoman"/>
          <w:lang w:val="en-US"/>
        </w:rPr>
        <w:t>și</w:t>
      </w:r>
      <w:proofErr w:type="spellEnd"/>
      <w:r>
        <w:rPr>
          <w:rFonts w:eastAsia="TimesNewRoman"/>
          <w:lang w:val="en-US"/>
        </w:rPr>
        <w:t xml:space="preserve"> </w:t>
      </w:r>
      <w:proofErr w:type="spellStart"/>
      <w:r>
        <w:rPr>
          <w:rFonts w:eastAsia="TimesNewRoman"/>
          <w:lang w:val="en-US"/>
        </w:rPr>
        <w:t>volumetrie</w:t>
      </w:r>
      <w:proofErr w:type="spellEnd"/>
      <w:r>
        <w:rPr>
          <w:rFonts w:eastAsia="TimesNewRoman"/>
          <w:lang w:val="en-US"/>
        </w:rPr>
        <w:t xml:space="preserve">, precum </w:t>
      </w:r>
      <w:proofErr w:type="spellStart"/>
      <w:r>
        <w:rPr>
          <w:rFonts w:eastAsia="TimesNewRoman"/>
          <w:lang w:val="en-US"/>
        </w:rPr>
        <w:t>și</w:t>
      </w:r>
      <w:proofErr w:type="spellEnd"/>
      <w:r>
        <w:rPr>
          <w:rFonts w:eastAsia="TimesNewRoman"/>
          <w:lang w:val="en-US"/>
        </w:rPr>
        <w:t xml:space="preserve"> </w:t>
      </w:r>
      <w:proofErr w:type="spellStart"/>
      <w:r>
        <w:rPr>
          <w:rFonts w:eastAsia="TimesNewRoman"/>
          <w:lang w:val="en-US"/>
        </w:rPr>
        <w:t>prin</w:t>
      </w:r>
      <w:proofErr w:type="spellEnd"/>
      <w:r>
        <w:rPr>
          <w:rFonts w:eastAsia="TimesNewRoman"/>
          <w:lang w:val="en-US"/>
        </w:rPr>
        <w:t xml:space="preserve"> </w:t>
      </w:r>
      <w:proofErr w:type="spellStart"/>
      <w:r>
        <w:rPr>
          <w:rFonts w:eastAsia="TimesNewRoman"/>
          <w:lang w:val="en-US"/>
        </w:rPr>
        <w:t>plastica</w:t>
      </w:r>
      <w:proofErr w:type="spellEnd"/>
      <w:r>
        <w:rPr>
          <w:rFonts w:eastAsia="TimesNewRoman"/>
          <w:lang w:val="en-US"/>
        </w:rPr>
        <w:t xml:space="preserve"> de </w:t>
      </w:r>
      <w:proofErr w:type="spellStart"/>
      <w:r>
        <w:rPr>
          <w:rFonts w:eastAsia="TimesNewRoman"/>
          <w:lang w:val="en-US"/>
        </w:rPr>
        <w:t>fațadă</w:t>
      </w:r>
      <w:proofErr w:type="spellEnd"/>
      <w:r>
        <w:rPr>
          <w:rFonts w:eastAsia="TimesNewRoman"/>
          <w:lang w:val="en-US"/>
        </w:rPr>
        <w:t xml:space="preserve"> </w:t>
      </w:r>
      <w:proofErr w:type="spellStart"/>
      <w:r>
        <w:rPr>
          <w:rFonts w:eastAsia="TimesNewRoman"/>
          <w:lang w:val="en-US"/>
        </w:rPr>
        <w:t>prezintă</w:t>
      </w:r>
      <w:proofErr w:type="spellEnd"/>
      <w:r>
        <w:rPr>
          <w:rFonts w:eastAsia="TimesNewRoman"/>
          <w:lang w:val="en-US"/>
        </w:rPr>
        <w:t xml:space="preserve"> o </w:t>
      </w:r>
      <w:proofErr w:type="spellStart"/>
      <w:r>
        <w:rPr>
          <w:rFonts w:eastAsia="TimesNewRoman"/>
          <w:lang w:val="en-US"/>
        </w:rPr>
        <w:t>valoare</w:t>
      </w:r>
      <w:proofErr w:type="spellEnd"/>
      <w:r>
        <w:rPr>
          <w:rFonts w:eastAsia="TimesNewRoman"/>
          <w:lang w:val="en-US"/>
        </w:rPr>
        <w:t xml:space="preserve"> </w:t>
      </w:r>
      <w:proofErr w:type="spellStart"/>
      <w:r>
        <w:rPr>
          <w:rFonts w:eastAsia="TimesNewRoman"/>
          <w:lang w:val="en-US"/>
        </w:rPr>
        <w:t>semnificativă</w:t>
      </w:r>
      <w:proofErr w:type="spellEnd"/>
      <w:r>
        <w:rPr>
          <w:rFonts w:eastAsia="TimesNewRoman"/>
          <w:lang w:val="en-US"/>
        </w:rPr>
        <w:t xml:space="preserve"> </w:t>
      </w:r>
      <w:proofErr w:type="spellStart"/>
      <w:r>
        <w:rPr>
          <w:rFonts w:eastAsia="TimesNewRoman"/>
          <w:lang w:val="en-US"/>
        </w:rPr>
        <w:t>pentru</w:t>
      </w:r>
      <w:proofErr w:type="spellEnd"/>
      <w:r>
        <w:rPr>
          <w:rFonts w:eastAsia="TimesNewRoman"/>
          <w:lang w:val="en-US"/>
        </w:rPr>
        <w:t xml:space="preserve"> </w:t>
      </w:r>
      <w:proofErr w:type="spellStart"/>
      <w:r>
        <w:rPr>
          <w:rFonts w:eastAsia="TimesNewRoman"/>
          <w:lang w:val="en-US"/>
        </w:rPr>
        <w:t>fondul</w:t>
      </w:r>
      <w:proofErr w:type="spellEnd"/>
      <w:r>
        <w:rPr>
          <w:rFonts w:eastAsia="TimesNewRoman"/>
          <w:lang w:val="en-US"/>
        </w:rPr>
        <w:t xml:space="preserve"> </w:t>
      </w:r>
      <w:proofErr w:type="spellStart"/>
      <w:r>
        <w:rPr>
          <w:rFonts w:eastAsia="TimesNewRoman"/>
          <w:lang w:val="en-US"/>
        </w:rPr>
        <w:t>construit</w:t>
      </w:r>
      <w:proofErr w:type="spellEnd"/>
      <w:r>
        <w:rPr>
          <w:rFonts w:eastAsia="TimesNewRoman"/>
          <w:lang w:val="en-US"/>
        </w:rPr>
        <w:t xml:space="preserve"> al </w:t>
      </w:r>
      <w:proofErr w:type="spellStart"/>
      <w:r>
        <w:rPr>
          <w:rFonts w:eastAsia="TimesNewRoman"/>
          <w:lang w:val="en-US"/>
        </w:rPr>
        <w:t>municipiului</w:t>
      </w:r>
      <w:proofErr w:type="spellEnd"/>
      <w:r>
        <w:rPr>
          <w:rFonts w:eastAsia="TimesNewRoman"/>
          <w:lang w:val="en-US"/>
        </w:rPr>
        <w:t>.</w:t>
      </w:r>
    </w:p>
    <w:p w14:paraId="47CF8B64" w14:textId="4810D82E" w:rsidR="004B5BE6" w:rsidRDefault="004B5BE6" w:rsidP="004B5BE6">
      <w:pPr>
        <w:overflowPunct/>
        <w:ind w:firstLine="709"/>
        <w:textAlignment w:val="auto"/>
      </w:pPr>
      <w:r>
        <w:rPr>
          <w:rFonts w:eastAsia="TimesNewRoman"/>
          <w:lang w:val="en-US"/>
        </w:rPr>
        <w:t xml:space="preserve">Din </w:t>
      </w:r>
      <w:proofErr w:type="spellStart"/>
      <w:r>
        <w:rPr>
          <w:rFonts w:eastAsia="TimesNewRoman"/>
          <w:lang w:val="en-US"/>
        </w:rPr>
        <w:t>punct</w:t>
      </w:r>
      <w:proofErr w:type="spellEnd"/>
      <w:r>
        <w:rPr>
          <w:rFonts w:eastAsia="TimesNewRoman"/>
          <w:lang w:val="en-US"/>
        </w:rPr>
        <w:t xml:space="preserve"> de </w:t>
      </w:r>
      <w:proofErr w:type="spellStart"/>
      <w:r>
        <w:rPr>
          <w:rFonts w:eastAsia="TimesNewRoman"/>
          <w:lang w:val="en-US"/>
        </w:rPr>
        <w:t>vedere</w:t>
      </w:r>
      <w:proofErr w:type="spellEnd"/>
      <w:r>
        <w:rPr>
          <w:rFonts w:eastAsia="TimesNewRoman"/>
          <w:lang w:val="en-US"/>
        </w:rPr>
        <w:t xml:space="preserve"> urbanistic, </w:t>
      </w:r>
      <w:proofErr w:type="spellStart"/>
      <w:r>
        <w:rPr>
          <w:rFonts w:eastAsia="TimesNewRoman"/>
          <w:lang w:val="en-US"/>
        </w:rPr>
        <w:t>în</w:t>
      </w:r>
      <w:proofErr w:type="spellEnd"/>
      <w:r>
        <w:rPr>
          <w:rFonts w:eastAsia="TimesNewRoman"/>
          <w:lang w:val="en-US"/>
        </w:rPr>
        <w:t xml:space="preserve"> </w:t>
      </w:r>
      <w:proofErr w:type="spellStart"/>
      <w:r>
        <w:rPr>
          <w:rFonts w:eastAsia="TimesNewRoman"/>
          <w:lang w:val="en-US"/>
        </w:rPr>
        <w:t>conformitate</w:t>
      </w:r>
      <w:proofErr w:type="spellEnd"/>
      <w:r>
        <w:rPr>
          <w:rFonts w:eastAsia="TimesNewRoman"/>
          <w:lang w:val="en-US"/>
        </w:rPr>
        <w:t xml:space="preserve"> cu PUG </w:t>
      </w:r>
      <w:proofErr w:type="spellStart"/>
      <w:r>
        <w:rPr>
          <w:rFonts w:eastAsia="TimesNewRoman"/>
          <w:lang w:val="en-US"/>
        </w:rPr>
        <w:t>Tg</w:t>
      </w:r>
      <w:proofErr w:type="spellEnd"/>
      <w:r>
        <w:rPr>
          <w:rFonts w:eastAsia="TimesNewRoman"/>
          <w:lang w:val="en-US"/>
        </w:rPr>
        <w:t xml:space="preserve">. Mureș, </w:t>
      </w:r>
      <w:proofErr w:type="spellStart"/>
      <w:r>
        <w:rPr>
          <w:rFonts w:eastAsia="TimesNewRoman"/>
          <w:lang w:val="en-US"/>
        </w:rPr>
        <w:t>amplasamentul</w:t>
      </w:r>
      <w:proofErr w:type="spellEnd"/>
      <w:r>
        <w:rPr>
          <w:rFonts w:eastAsia="TimesNewRoman"/>
          <w:lang w:val="en-US"/>
        </w:rPr>
        <w:t xml:space="preserve"> se </w:t>
      </w:r>
      <w:proofErr w:type="spellStart"/>
      <w:r>
        <w:rPr>
          <w:rFonts w:eastAsia="TimesNewRoman"/>
          <w:lang w:val="en-US"/>
        </w:rPr>
        <w:t>află</w:t>
      </w:r>
      <w:proofErr w:type="spellEnd"/>
      <w:r>
        <w:rPr>
          <w:rFonts w:eastAsia="TimesNewRoman"/>
          <w:lang w:val="en-US"/>
        </w:rPr>
        <w:t xml:space="preserve"> </w:t>
      </w:r>
      <w:proofErr w:type="spellStart"/>
      <w:r>
        <w:rPr>
          <w:rFonts w:eastAsia="TimesNewRoman"/>
          <w:lang w:val="en-US"/>
        </w:rPr>
        <w:t>în</w:t>
      </w:r>
      <w:proofErr w:type="spellEnd"/>
      <w:r>
        <w:rPr>
          <w:rFonts w:eastAsia="TimesNewRoman"/>
          <w:lang w:val="en-US"/>
        </w:rPr>
        <w:t xml:space="preserve"> zona </w:t>
      </w:r>
      <w:proofErr w:type="spellStart"/>
      <w:r>
        <w:rPr>
          <w:rFonts w:eastAsia="TimesNewRoman"/>
          <w:lang w:val="en-US"/>
        </w:rPr>
        <w:t>istorică</w:t>
      </w:r>
      <w:proofErr w:type="spellEnd"/>
      <w:r>
        <w:rPr>
          <w:rFonts w:eastAsia="TimesNewRoman"/>
          <w:lang w:val="en-US"/>
        </w:rPr>
        <w:t xml:space="preserve"> </w:t>
      </w:r>
      <w:proofErr w:type="spellStart"/>
      <w:r>
        <w:rPr>
          <w:rFonts w:eastAsia="TimesNewRoman"/>
          <w:lang w:val="en-US"/>
        </w:rPr>
        <w:t>protejată</w:t>
      </w:r>
      <w:proofErr w:type="spellEnd"/>
      <w:r>
        <w:rPr>
          <w:rFonts w:eastAsia="TimesNewRoman"/>
          <w:lang w:val="en-US"/>
        </w:rPr>
        <w:t xml:space="preserve"> a </w:t>
      </w:r>
      <w:proofErr w:type="spellStart"/>
      <w:r>
        <w:rPr>
          <w:rFonts w:eastAsia="TimesNewRoman"/>
          <w:lang w:val="en-US"/>
        </w:rPr>
        <w:t>municipiului</w:t>
      </w:r>
      <w:proofErr w:type="spellEnd"/>
      <w:r>
        <w:rPr>
          <w:rFonts w:eastAsia="TimesNewRoman"/>
          <w:lang w:val="en-US"/>
        </w:rPr>
        <w:t xml:space="preserve"> (</w:t>
      </w:r>
      <w:r w:rsidR="00CF4977">
        <w:rPr>
          <w:rFonts w:eastAsia="TimesNewRoman"/>
          <w:lang w:val="en-US"/>
        </w:rPr>
        <w:t>cod LMI/280 MS-m-A-15486</w:t>
      </w:r>
      <w:r>
        <w:rPr>
          <w:rFonts w:eastAsia="TimesNewRoman"/>
          <w:lang w:val="en-US"/>
        </w:rPr>
        <w:t>).</w:t>
      </w:r>
    </w:p>
    <w:p w14:paraId="00234A75" w14:textId="77777777" w:rsidR="004B5BE6" w:rsidRDefault="004B5BE6" w:rsidP="004B5BE6">
      <w:pPr>
        <w:ind w:firstLine="709"/>
      </w:pPr>
    </w:p>
    <w:p w14:paraId="64EC2DCA" w14:textId="36C034D9" w:rsidR="004B5BE6" w:rsidRDefault="004B5BE6" w:rsidP="004B5BE6">
      <w:pPr>
        <w:ind w:firstLine="709"/>
      </w:pPr>
      <w:r>
        <w:t xml:space="preserve">La solicitarea proprietarului/beneficiarului </w:t>
      </w:r>
      <w:r w:rsidR="00D27C94">
        <w:t>BIBLIOTECA JUDEȚEANĂ MUREȘ</w:t>
      </w:r>
      <w:r w:rsidR="00D27C94">
        <w:t xml:space="preserve"> </w:t>
      </w:r>
      <w:r>
        <w:t xml:space="preserve">se întocmeşte prezenta documentație tehnică pentru executarea unor lucrări de reparații al acoperișului clădirii, cu scopul de a preciza condițiile și </w:t>
      </w:r>
      <w:r w:rsidR="005B3302">
        <w:t xml:space="preserve">a </w:t>
      </w:r>
      <w:r>
        <w:t>descrie lucrăril</w:t>
      </w:r>
      <w:r w:rsidR="005B3302">
        <w:t>e</w:t>
      </w:r>
      <w:r>
        <w:t xml:space="preserve"> necesare pentru executarea lucrărilor de reparații la nivelul acoperișului clădirii existente.</w:t>
      </w:r>
    </w:p>
    <w:p w14:paraId="53A57C91" w14:textId="77777777" w:rsidR="004B5BE6" w:rsidRDefault="004B5BE6" w:rsidP="004B5BE6">
      <w:pPr>
        <w:ind w:firstLine="720"/>
      </w:pPr>
      <w:r>
        <w:t>Proiectul de intervenție este întocmită cu respectarea concluziilor și propunerilor recomandate de expertiza tehnică.</w:t>
      </w:r>
    </w:p>
    <w:p w14:paraId="0EA8BB44" w14:textId="77777777" w:rsidR="004B5BE6" w:rsidRDefault="004B5BE6" w:rsidP="004B5BE6">
      <w:pPr>
        <w:ind w:firstLine="720"/>
      </w:pPr>
    </w:p>
    <w:p w14:paraId="7A24EB74" w14:textId="5F1BCA55" w:rsidR="004B5BE6" w:rsidRPr="004B5BE6" w:rsidRDefault="004B5BE6" w:rsidP="004B5BE6">
      <w:pPr>
        <w:pStyle w:val="NormalWeb"/>
        <w:spacing w:before="0" w:beforeAutospacing="0" w:after="0" w:afterAutospacing="0"/>
        <w:ind w:firstLine="706"/>
        <w:jc w:val="both"/>
      </w:pPr>
      <w:proofErr w:type="spellStart"/>
      <w:r w:rsidRPr="004B5BE6">
        <w:t>Regimul</w:t>
      </w:r>
      <w:proofErr w:type="spellEnd"/>
      <w:r w:rsidRPr="004B5BE6">
        <w:t xml:space="preserve"> de </w:t>
      </w:r>
      <w:proofErr w:type="spellStart"/>
      <w:r w:rsidRPr="004B5BE6">
        <w:t>înălțime</w:t>
      </w:r>
      <w:proofErr w:type="spellEnd"/>
      <w:r w:rsidRPr="004B5BE6">
        <w:t xml:space="preserve"> al </w:t>
      </w:r>
      <w:proofErr w:type="spellStart"/>
      <w:r w:rsidRPr="004B5BE6">
        <w:t>clădirii</w:t>
      </w:r>
      <w:proofErr w:type="spellEnd"/>
      <w:r w:rsidRPr="004B5BE6">
        <w:t xml:space="preserve"> </w:t>
      </w:r>
      <w:proofErr w:type="spellStart"/>
      <w:r w:rsidRPr="004B5BE6">
        <w:t>existente</w:t>
      </w:r>
      <w:proofErr w:type="spellEnd"/>
      <w:r w:rsidRPr="004B5BE6">
        <w:t xml:space="preserve"> </w:t>
      </w:r>
      <w:proofErr w:type="spellStart"/>
      <w:r w:rsidRPr="004B5BE6">
        <w:t>este</w:t>
      </w:r>
      <w:proofErr w:type="spellEnd"/>
      <w:r w:rsidRPr="004B5BE6">
        <w:t xml:space="preserve"> </w:t>
      </w:r>
      <w:proofErr w:type="spellStart"/>
      <w:r w:rsidRPr="004B5BE6">
        <w:t>Subsol</w:t>
      </w:r>
      <w:proofErr w:type="spellEnd"/>
      <w:r w:rsidRPr="004B5BE6">
        <w:t xml:space="preserve"> </w:t>
      </w:r>
      <w:proofErr w:type="spellStart"/>
      <w:r w:rsidRPr="004B5BE6">
        <w:t>parțial</w:t>
      </w:r>
      <w:proofErr w:type="spellEnd"/>
      <w:r w:rsidRPr="004B5BE6">
        <w:t xml:space="preserve">, </w:t>
      </w:r>
      <w:proofErr w:type="spellStart"/>
      <w:r w:rsidRPr="004B5BE6">
        <w:t>Parter</w:t>
      </w:r>
      <w:proofErr w:type="spellEnd"/>
      <w:r w:rsidRPr="004B5BE6">
        <w:t xml:space="preserve"> </w:t>
      </w:r>
      <w:proofErr w:type="spellStart"/>
      <w:r w:rsidRPr="004B5BE6">
        <w:t>și</w:t>
      </w:r>
      <w:proofErr w:type="spellEnd"/>
      <w:r w:rsidRPr="004B5BE6">
        <w:t xml:space="preserve"> </w:t>
      </w:r>
      <w:proofErr w:type="spellStart"/>
      <w:r w:rsidRPr="004B5BE6">
        <w:t>Etaj</w:t>
      </w:r>
      <w:proofErr w:type="spellEnd"/>
      <w:r w:rsidRPr="004B5BE6">
        <w:t xml:space="preserve">, </w:t>
      </w:r>
      <w:proofErr w:type="spellStart"/>
      <w:r w:rsidRPr="004B5BE6">
        <w:t>adică</w:t>
      </w:r>
      <w:proofErr w:type="spellEnd"/>
      <w:r w:rsidRPr="004B5BE6">
        <w:t xml:space="preserve"> </w:t>
      </w:r>
      <w:proofErr w:type="spellStart"/>
      <w:r w:rsidRPr="004B5BE6">
        <w:t>clădire</w:t>
      </w:r>
      <w:proofErr w:type="spellEnd"/>
      <w:r w:rsidRPr="004B5BE6">
        <w:t xml:space="preserve"> cu </w:t>
      </w:r>
      <w:proofErr w:type="spellStart"/>
      <w:r w:rsidR="00D27C94">
        <w:t>două</w:t>
      </w:r>
      <w:proofErr w:type="spellEnd"/>
      <w:r w:rsidRPr="004B5BE6">
        <w:t xml:space="preserve"> </w:t>
      </w:r>
      <w:proofErr w:type="spellStart"/>
      <w:r w:rsidRPr="004B5BE6">
        <w:t>niveluri</w:t>
      </w:r>
      <w:proofErr w:type="spellEnd"/>
      <w:r w:rsidRPr="004B5BE6">
        <w:t xml:space="preserve"> </w:t>
      </w:r>
      <w:proofErr w:type="spellStart"/>
      <w:r w:rsidRPr="004B5BE6">
        <w:t>supraterane</w:t>
      </w:r>
      <w:proofErr w:type="spellEnd"/>
      <w:r w:rsidRPr="004B5BE6">
        <w:t>. </w:t>
      </w:r>
      <w:proofErr w:type="spellStart"/>
      <w:r w:rsidRPr="004B5BE6">
        <w:t>Suprafața</w:t>
      </w:r>
      <w:proofErr w:type="spellEnd"/>
      <w:r w:rsidRPr="004B5BE6">
        <w:t xml:space="preserve"> </w:t>
      </w:r>
      <w:proofErr w:type="spellStart"/>
      <w:r w:rsidRPr="004B5BE6">
        <w:t>construită</w:t>
      </w:r>
      <w:proofErr w:type="spellEnd"/>
      <w:r w:rsidRPr="004B5BE6">
        <w:t xml:space="preserve"> a </w:t>
      </w:r>
      <w:proofErr w:type="spellStart"/>
      <w:r w:rsidRPr="004B5BE6">
        <w:t>parterului</w:t>
      </w:r>
      <w:proofErr w:type="spellEnd"/>
      <w:r w:rsidRPr="004B5BE6">
        <w:t xml:space="preserve"> </w:t>
      </w:r>
      <w:proofErr w:type="spellStart"/>
      <w:r w:rsidRPr="004B5BE6">
        <w:t>este</w:t>
      </w:r>
      <w:proofErr w:type="spellEnd"/>
      <w:r w:rsidRPr="004B5BE6">
        <w:t xml:space="preserve"> de </w:t>
      </w:r>
      <w:proofErr w:type="spellStart"/>
      <w:r w:rsidRPr="004B5BE6">
        <w:t>cca</w:t>
      </w:r>
      <w:proofErr w:type="spellEnd"/>
      <w:r w:rsidRPr="004B5BE6">
        <w:t xml:space="preserve">. </w:t>
      </w:r>
      <w:r w:rsidR="00D27C94">
        <w:t>1513</w:t>
      </w:r>
      <w:r w:rsidRPr="004B5BE6">
        <w:t xml:space="preserve"> m</w:t>
      </w:r>
      <w:r w:rsidRPr="004B5BE6">
        <w:rPr>
          <w:vertAlign w:val="superscript"/>
        </w:rPr>
        <w:t>2</w:t>
      </w:r>
      <w:r w:rsidRPr="004B5BE6">
        <w:t xml:space="preserve">, </w:t>
      </w:r>
      <w:proofErr w:type="spellStart"/>
      <w:r w:rsidRPr="004B5BE6">
        <w:t>iar</w:t>
      </w:r>
      <w:proofErr w:type="spellEnd"/>
      <w:r w:rsidRPr="004B5BE6">
        <w:t xml:space="preserve"> </w:t>
      </w:r>
      <w:proofErr w:type="spellStart"/>
      <w:r w:rsidRPr="004B5BE6">
        <w:t>suprafața</w:t>
      </w:r>
      <w:proofErr w:type="spellEnd"/>
      <w:r w:rsidRPr="004B5BE6">
        <w:t xml:space="preserve"> </w:t>
      </w:r>
      <w:proofErr w:type="spellStart"/>
      <w:r w:rsidRPr="004B5BE6">
        <w:t>desfășurată</w:t>
      </w:r>
      <w:proofErr w:type="spellEnd"/>
      <w:r w:rsidRPr="004B5BE6">
        <w:t xml:space="preserve"> </w:t>
      </w:r>
      <w:proofErr w:type="spellStart"/>
      <w:r w:rsidRPr="004B5BE6">
        <w:t>este</w:t>
      </w:r>
      <w:proofErr w:type="spellEnd"/>
      <w:r w:rsidRPr="004B5BE6">
        <w:t xml:space="preserve"> de </w:t>
      </w:r>
      <w:r w:rsidR="00D27C94">
        <w:t>2407</w:t>
      </w:r>
      <w:r w:rsidRPr="004B5BE6">
        <w:t xml:space="preserve"> m</w:t>
      </w:r>
      <w:r w:rsidRPr="004B5BE6">
        <w:rPr>
          <w:vertAlign w:val="superscript"/>
        </w:rPr>
        <w:t>2</w:t>
      </w:r>
      <w:r w:rsidRPr="004B5BE6">
        <w:t xml:space="preserve">. </w:t>
      </w:r>
    </w:p>
    <w:p w14:paraId="3055FF53" w14:textId="77777777" w:rsidR="00D27C94" w:rsidRPr="00D27C94" w:rsidRDefault="00D27C94" w:rsidP="00D27C94">
      <w:pPr>
        <w:pStyle w:val="NormalWeb"/>
        <w:spacing w:before="0" w:beforeAutospacing="0" w:after="0" w:afterAutospacing="0"/>
        <w:ind w:firstLine="706"/>
        <w:jc w:val="both"/>
      </w:pPr>
      <w:r w:rsidRPr="00D27C94">
        <w:t xml:space="preserve">Forma </w:t>
      </w:r>
      <w:proofErr w:type="spellStart"/>
      <w:r w:rsidRPr="00D27C94">
        <w:t>în</w:t>
      </w:r>
      <w:proofErr w:type="spellEnd"/>
      <w:r w:rsidRPr="00D27C94">
        <w:t xml:space="preserve"> plan a </w:t>
      </w:r>
      <w:proofErr w:type="spellStart"/>
      <w:r w:rsidRPr="00D27C94">
        <w:t>clădirii</w:t>
      </w:r>
      <w:proofErr w:type="spellEnd"/>
      <w:r w:rsidRPr="00D27C94">
        <w:t xml:space="preserve"> </w:t>
      </w:r>
      <w:proofErr w:type="spellStart"/>
      <w:r w:rsidRPr="00D27C94">
        <w:t>este</w:t>
      </w:r>
      <w:proofErr w:type="spellEnd"/>
      <w:r w:rsidRPr="00D27C94">
        <w:t xml:space="preserve"> </w:t>
      </w:r>
      <w:proofErr w:type="spellStart"/>
      <w:r w:rsidRPr="00D27C94">
        <w:t>poligonală</w:t>
      </w:r>
      <w:proofErr w:type="spellEnd"/>
      <w:r w:rsidRPr="00D27C94">
        <w:t xml:space="preserve">, de forma </w:t>
      </w:r>
      <w:proofErr w:type="spellStart"/>
      <w:r w:rsidRPr="00D27C94">
        <w:t>literei</w:t>
      </w:r>
      <w:proofErr w:type="spellEnd"/>
      <w:r w:rsidRPr="00D27C94">
        <w:t xml:space="preserve"> U: </w:t>
      </w:r>
      <w:proofErr w:type="spellStart"/>
      <w:r w:rsidRPr="00D27C94">
        <w:t>deschiderea</w:t>
      </w:r>
      <w:proofErr w:type="spellEnd"/>
      <w:r w:rsidRPr="00D27C94">
        <w:t xml:space="preserve"> </w:t>
      </w:r>
      <w:proofErr w:type="spellStart"/>
      <w:r w:rsidRPr="00D27C94">
        <w:t>clădirii</w:t>
      </w:r>
      <w:proofErr w:type="spellEnd"/>
      <w:r w:rsidRPr="00D27C94">
        <w:t xml:space="preserve"> </w:t>
      </w:r>
      <w:proofErr w:type="spellStart"/>
      <w:r w:rsidRPr="00D27C94">
        <w:t>spre</w:t>
      </w:r>
      <w:proofErr w:type="spellEnd"/>
      <w:r w:rsidRPr="00D27C94">
        <w:t xml:space="preserve"> str. </w:t>
      </w:r>
      <w:proofErr w:type="spellStart"/>
      <w:r w:rsidRPr="00D27C94">
        <w:t>Bolyai</w:t>
      </w:r>
      <w:proofErr w:type="spellEnd"/>
      <w:r w:rsidRPr="00D27C94">
        <w:t xml:space="preserve"> </w:t>
      </w:r>
      <w:proofErr w:type="spellStart"/>
      <w:r w:rsidRPr="00D27C94">
        <w:t>fiind</w:t>
      </w:r>
      <w:proofErr w:type="spellEnd"/>
      <w:r w:rsidRPr="00D27C94">
        <w:t xml:space="preserve"> de </w:t>
      </w:r>
      <w:proofErr w:type="spellStart"/>
      <w:r w:rsidRPr="00D27C94">
        <w:t>cca</w:t>
      </w:r>
      <w:proofErr w:type="spellEnd"/>
      <w:r w:rsidRPr="00D27C94">
        <w:t xml:space="preserve"> 44,0 m, </w:t>
      </w:r>
      <w:proofErr w:type="spellStart"/>
      <w:r w:rsidRPr="00D27C94">
        <w:t>iar</w:t>
      </w:r>
      <w:proofErr w:type="spellEnd"/>
      <w:r w:rsidRPr="00D27C94">
        <w:t xml:space="preserve"> </w:t>
      </w:r>
      <w:proofErr w:type="spellStart"/>
      <w:r w:rsidRPr="00D27C94">
        <w:t>cele</w:t>
      </w:r>
      <w:proofErr w:type="spellEnd"/>
      <w:r w:rsidRPr="00D27C94">
        <w:t xml:space="preserve"> </w:t>
      </w:r>
      <w:proofErr w:type="spellStart"/>
      <w:r w:rsidRPr="00D27C94">
        <w:t>două</w:t>
      </w:r>
      <w:proofErr w:type="spellEnd"/>
      <w:r w:rsidRPr="00D27C94">
        <w:t xml:space="preserve"> </w:t>
      </w:r>
      <w:proofErr w:type="spellStart"/>
      <w:r w:rsidRPr="00D27C94">
        <w:t>laturi</w:t>
      </w:r>
      <w:proofErr w:type="spellEnd"/>
      <w:r w:rsidRPr="00D27C94">
        <w:t xml:space="preserve"> lungi au </w:t>
      </w:r>
      <w:proofErr w:type="spellStart"/>
      <w:r w:rsidRPr="00D27C94">
        <w:t>dimensiunea</w:t>
      </w:r>
      <w:proofErr w:type="spellEnd"/>
      <w:r w:rsidRPr="00D27C94">
        <w:t xml:space="preserve"> de 14,0x51,0 m, </w:t>
      </w:r>
      <w:proofErr w:type="spellStart"/>
      <w:r w:rsidRPr="00D27C94">
        <w:t>fără</w:t>
      </w:r>
      <w:proofErr w:type="spellEnd"/>
      <w:r w:rsidRPr="00D27C94">
        <w:t xml:space="preserve"> </w:t>
      </w:r>
      <w:proofErr w:type="spellStart"/>
      <w:r w:rsidRPr="00D27C94">
        <w:t>alte</w:t>
      </w:r>
      <w:proofErr w:type="spellEnd"/>
      <w:r w:rsidRPr="00D27C94">
        <w:t xml:space="preserve"> </w:t>
      </w:r>
      <w:proofErr w:type="spellStart"/>
      <w:r w:rsidRPr="00D27C94">
        <w:t>intrînduri</w:t>
      </w:r>
      <w:proofErr w:type="spellEnd"/>
      <w:r w:rsidRPr="00D27C94">
        <w:t xml:space="preserve"> </w:t>
      </w:r>
      <w:proofErr w:type="spellStart"/>
      <w:r w:rsidRPr="00D27C94">
        <w:t>sau</w:t>
      </w:r>
      <w:proofErr w:type="spellEnd"/>
      <w:r w:rsidRPr="00D27C94">
        <w:t xml:space="preserve"> </w:t>
      </w:r>
      <w:proofErr w:type="spellStart"/>
      <w:r w:rsidRPr="00D27C94">
        <w:t>ieșinduri</w:t>
      </w:r>
      <w:proofErr w:type="spellEnd"/>
      <w:r w:rsidRPr="00D27C94">
        <w:t xml:space="preserve"> din </w:t>
      </w:r>
      <w:proofErr w:type="spellStart"/>
      <w:r w:rsidRPr="00D27C94">
        <w:t>suprafața</w:t>
      </w:r>
      <w:proofErr w:type="spellEnd"/>
      <w:r w:rsidRPr="00D27C94">
        <w:t xml:space="preserve"> regulate a </w:t>
      </w:r>
      <w:proofErr w:type="spellStart"/>
      <w:r w:rsidRPr="00D27C94">
        <w:t>clădirii</w:t>
      </w:r>
      <w:proofErr w:type="spellEnd"/>
      <w:r w:rsidRPr="00D27C94">
        <w:t>.</w:t>
      </w:r>
    </w:p>
    <w:p w14:paraId="6E30E6B2" w14:textId="77777777" w:rsidR="00D27C94" w:rsidRPr="00D27C94" w:rsidRDefault="00D27C94" w:rsidP="00D27C94">
      <w:pPr>
        <w:pStyle w:val="NormalWeb"/>
        <w:spacing w:before="0" w:beforeAutospacing="0" w:after="0" w:afterAutospacing="0"/>
        <w:ind w:firstLine="706"/>
        <w:jc w:val="both"/>
      </w:pPr>
      <w:r w:rsidRPr="00D27C94">
        <w:t xml:space="preserve">Conform </w:t>
      </w:r>
      <w:proofErr w:type="spellStart"/>
      <w:r w:rsidRPr="00D27C94">
        <w:t>relevelor</w:t>
      </w:r>
      <w:proofErr w:type="spellEnd"/>
      <w:r w:rsidRPr="00D27C94">
        <w:t xml:space="preserve">, </w:t>
      </w:r>
      <w:proofErr w:type="spellStart"/>
      <w:r w:rsidRPr="00D27C94">
        <w:t>înălțimile</w:t>
      </w:r>
      <w:proofErr w:type="spellEnd"/>
      <w:r w:rsidRPr="00D27C94">
        <w:t xml:space="preserve"> </w:t>
      </w:r>
      <w:proofErr w:type="spellStart"/>
      <w:r w:rsidRPr="00D27C94">
        <w:t>nivelurilor</w:t>
      </w:r>
      <w:proofErr w:type="spellEnd"/>
      <w:r w:rsidRPr="00D27C94">
        <w:t xml:space="preserve"> au </w:t>
      </w:r>
      <w:proofErr w:type="spellStart"/>
      <w:r w:rsidRPr="00D27C94">
        <w:t>următoarele</w:t>
      </w:r>
      <w:proofErr w:type="spellEnd"/>
      <w:r w:rsidRPr="00D27C94">
        <w:t xml:space="preserve"> </w:t>
      </w:r>
      <w:proofErr w:type="spellStart"/>
      <w:r w:rsidRPr="00D27C94">
        <w:t>valori</w:t>
      </w:r>
      <w:proofErr w:type="spellEnd"/>
      <w:r w:rsidRPr="00D27C94">
        <w:t>: </w:t>
      </w:r>
      <w:proofErr w:type="spellStart"/>
      <w:r w:rsidRPr="00D27C94">
        <w:rPr>
          <w:rStyle w:val="Emphasis"/>
        </w:rPr>
        <w:t>H</w:t>
      </w:r>
      <w:r w:rsidRPr="00D27C94">
        <w:rPr>
          <w:rStyle w:val="Emphasis"/>
          <w:vertAlign w:val="subscript"/>
        </w:rPr>
        <w:t>subsol</w:t>
      </w:r>
      <w:proofErr w:type="spellEnd"/>
      <w:r w:rsidRPr="00D27C94">
        <w:t xml:space="preserve"> = 3,00 m, </w:t>
      </w:r>
      <w:proofErr w:type="spellStart"/>
      <w:r w:rsidRPr="00D27C94">
        <w:rPr>
          <w:rStyle w:val="Emphasis"/>
        </w:rPr>
        <w:t>H</w:t>
      </w:r>
      <w:r w:rsidRPr="00D27C94">
        <w:rPr>
          <w:rStyle w:val="Emphasis"/>
          <w:vertAlign w:val="subscript"/>
        </w:rPr>
        <w:t>parter</w:t>
      </w:r>
      <w:proofErr w:type="spellEnd"/>
      <w:r w:rsidRPr="00D27C94">
        <w:t xml:space="preserve"> = 4,20 m, </w:t>
      </w:r>
      <w:r w:rsidRPr="00D27C94">
        <w:rPr>
          <w:rStyle w:val="Emphasis"/>
        </w:rPr>
        <w:t>H</w:t>
      </w:r>
      <w:r w:rsidRPr="00D27C94">
        <w:rPr>
          <w:rStyle w:val="Emphasis"/>
          <w:vertAlign w:val="subscript"/>
        </w:rPr>
        <w:t xml:space="preserve">etaj1 </w:t>
      </w:r>
      <w:r w:rsidRPr="00D27C94">
        <w:t xml:space="preserve">= 4,55 m. Pe </w:t>
      </w:r>
      <w:proofErr w:type="spellStart"/>
      <w:r w:rsidRPr="00D27C94">
        <w:t>verticală</w:t>
      </w:r>
      <w:proofErr w:type="spellEnd"/>
      <w:r w:rsidRPr="00D27C94">
        <w:t xml:space="preserve"> </w:t>
      </w:r>
      <w:proofErr w:type="spellStart"/>
      <w:r w:rsidRPr="00D27C94">
        <w:t>construcția</w:t>
      </w:r>
      <w:proofErr w:type="spellEnd"/>
      <w:r w:rsidRPr="00D27C94">
        <w:t xml:space="preserve"> nu </w:t>
      </w:r>
      <w:proofErr w:type="spellStart"/>
      <w:r w:rsidRPr="00D27C94">
        <w:t>prezintă</w:t>
      </w:r>
      <w:proofErr w:type="spellEnd"/>
      <w:r w:rsidRPr="00D27C94">
        <w:t xml:space="preserve"> </w:t>
      </w:r>
      <w:proofErr w:type="spellStart"/>
      <w:r w:rsidRPr="00D27C94">
        <w:t>retrageri</w:t>
      </w:r>
      <w:proofErr w:type="spellEnd"/>
      <w:r w:rsidRPr="00D27C94">
        <w:t xml:space="preserve">, </w:t>
      </w:r>
      <w:proofErr w:type="spellStart"/>
      <w:r w:rsidRPr="00D27C94">
        <w:t>pereții</w:t>
      </w:r>
      <w:proofErr w:type="spellEnd"/>
      <w:r w:rsidRPr="00D27C94">
        <w:t xml:space="preserve"> </w:t>
      </w:r>
      <w:proofErr w:type="spellStart"/>
      <w:r w:rsidRPr="00D27C94">
        <w:t>structurali</w:t>
      </w:r>
      <w:proofErr w:type="spellEnd"/>
      <w:r w:rsidRPr="00D27C94">
        <w:t xml:space="preserve"> au </w:t>
      </w:r>
      <w:proofErr w:type="spellStart"/>
      <w:r w:rsidRPr="00D27C94">
        <w:t>continuitate</w:t>
      </w:r>
      <w:proofErr w:type="spellEnd"/>
      <w:r w:rsidRPr="00D27C94">
        <w:t xml:space="preserve"> </w:t>
      </w:r>
      <w:proofErr w:type="spellStart"/>
      <w:r w:rsidRPr="00D27C94">
        <w:t>pînă</w:t>
      </w:r>
      <w:proofErr w:type="spellEnd"/>
      <w:r w:rsidRPr="00D27C94">
        <w:t xml:space="preserve"> la </w:t>
      </w:r>
      <w:proofErr w:type="spellStart"/>
      <w:r w:rsidRPr="00D27C94">
        <w:t>fundații</w:t>
      </w:r>
      <w:proofErr w:type="spellEnd"/>
      <w:r w:rsidRPr="00D27C94">
        <w:t xml:space="preserve">. </w:t>
      </w:r>
      <w:proofErr w:type="spellStart"/>
      <w:r w:rsidRPr="00D27C94">
        <w:t>Podul</w:t>
      </w:r>
      <w:proofErr w:type="spellEnd"/>
      <w:r w:rsidRPr="00D27C94">
        <w:t xml:space="preserve"> </w:t>
      </w:r>
      <w:proofErr w:type="spellStart"/>
      <w:r w:rsidRPr="00D27C94">
        <w:t>este</w:t>
      </w:r>
      <w:proofErr w:type="spellEnd"/>
      <w:r w:rsidRPr="00D27C94">
        <w:t xml:space="preserve"> </w:t>
      </w:r>
      <w:proofErr w:type="spellStart"/>
      <w:r w:rsidRPr="00D27C94">
        <w:t>desfășurat</w:t>
      </w:r>
      <w:proofErr w:type="spellEnd"/>
      <w:r w:rsidRPr="00D27C94">
        <w:t xml:space="preserve"> pe </w:t>
      </w:r>
      <w:proofErr w:type="spellStart"/>
      <w:r w:rsidRPr="00D27C94">
        <w:t>toată</w:t>
      </w:r>
      <w:proofErr w:type="spellEnd"/>
      <w:r w:rsidRPr="00D27C94">
        <w:t xml:space="preserve"> </w:t>
      </w:r>
      <w:proofErr w:type="spellStart"/>
      <w:r w:rsidRPr="00D27C94">
        <w:t>amprenta</w:t>
      </w:r>
      <w:proofErr w:type="spellEnd"/>
      <w:r w:rsidRPr="00D27C94">
        <w:t xml:space="preserve"> </w:t>
      </w:r>
      <w:proofErr w:type="spellStart"/>
      <w:r w:rsidRPr="00D27C94">
        <w:t>construcției</w:t>
      </w:r>
      <w:proofErr w:type="spellEnd"/>
      <w:r w:rsidRPr="00D27C94">
        <w:t xml:space="preserve">. La </w:t>
      </w:r>
      <w:proofErr w:type="spellStart"/>
      <w:r w:rsidRPr="00D27C94">
        <w:t>nivelul</w:t>
      </w:r>
      <w:proofErr w:type="spellEnd"/>
      <w:r w:rsidRPr="00D27C94">
        <w:t xml:space="preserve"> </w:t>
      </w:r>
      <w:proofErr w:type="spellStart"/>
      <w:r w:rsidRPr="00D27C94">
        <w:t>podului</w:t>
      </w:r>
      <w:proofErr w:type="spellEnd"/>
      <w:r w:rsidRPr="00D27C94">
        <w:t xml:space="preserve">, </w:t>
      </w:r>
      <w:proofErr w:type="spellStart"/>
      <w:r w:rsidRPr="00D27C94">
        <w:t>șarpanta</w:t>
      </w:r>
      <w:proofErr w:type="spellEnd"/>
      <w:r w:rsidRPr="00D27C94">
        <w:t xml:space="preserve"> </w:t>
      </w:r>
      <w:proofErr w:type="spellStart"/>
      <w:r w:rsidRPr="00D27C94">
        <w:t>este</w:t>
      </w:r>
      <w:proofErr w:type="spellEnd"/>
      <w:r w:rsidRPr="00D27C94">
        <w:t xml:space="preserve"> </w:t>
      </w:r>
      <w:proofErr w:type="spellStart"/>
      <w:r w:rsidRPr="00D27C94">
        <w:t>realizată</w:t>
      </w:r>
      <w:proofErr w:type="spellEnd"/>
      <w:r w:rsidRPr="00D27C94">
        <w:t xml:space="preserve"> </w:t>
      </w:r>
      <w:proofErr w:type="spellStart"/>
      <w:r w:rsidRPr="00D27C94">
        <w:t>în</w:t>
      </w:r>
      <w:proofErr w:type="spellEnd"/>
      <w:r w:rsidRPr="00D27C94">
        <w:t xml:space="preserve"> </w:t>
      </w:r>
      <w:proofErr w:type="spellStart"/>
      <w:r w:rsidRPr="00D27C94">
        <w:t>două</w:t>
      </w:r>
      <w:proofErr w:type="spellEnd"/>
      <w:r w:rsidRPr="00D27C94">
        <w:t xml:space="preserve"> ape </w:t>
      </w:r>
      <w:proofErr w:type="spellStart"/>
      <w:r w:rsidRPr="00D27C94">
        <w:t>principale</w:t>
      </w:r>
      <w:proofErr w:type="spellEnd"/>
      <w:r w:rsidRPr="00D27C94">
        <w:t xml:space="preserve"> (cu </w:t>
      </w:r>
      <w:proofErr w:type="spellStart"/>
      <w:r w:rsidRPr="00D27C94">
        <w:t>frîntură</w:t>
      </w:r>
      <w:proofErr w:type="spellEnd"/>
      <w:r w:rsidRPr="00D27C94">
        <w:t xml:space="preserve"> </w:t>
      </w:r>
      <w:proofErr w:type="spellStart"/>
      <w:r w:rsidRPr="00D27C94">
        <w:t>în</w:t>
      </w:r>
      <w:proofErr w:type="spellEnd"/>
      <w:r w:rsidRPr="00D27C94">
        <w:t xml:space="preserve"> </w:t>
      </w:r>
      <w:proofErr w:type="spellStart"/>
      <w:r w:rsidRPr="00D27C94">
        <w:t>planul</w:t>
      </w:r>
      <w:proofErr w:type="spellEnd"/>
      <w:r w:rsidRPr="00D27C94">
        <w:t xml:space="preserve"> </w:t>
      </w:r>
      <w:proofErr w:type="spellStart"/>
      <w:r w:rsidRPr="00D27C94">
        <w:t>acoperișului</w:t>
      </w:r>
      <w:proofErr w:type="spellEnd"/>
      <w:r w:rsidRPr="00D27C94">
        <w:t xml:space="preserve">), </w:t>
      </w:r>
      <w:proofErr w:type="spellStart"/>
      <w:r w:rsidRPr="00D27C94">
        <w:t>urmărind</w:t>
      </w:r>
      <w:proofErr w:type="spellEnd"/>
      <w:r w:rsidRPr="00D27C94">
        <w:t xml:space="preserve"> </w:t>
      </w:r>
      <w:proofErr w:type="spellStart"/>
      <w:r w:rsidRPr="00D27C94">
        <w:t>conturul</w:t>
      </w:r>
      <w:proofErr w:type="spellEnd"/>
      <w:r w:rsidRPr="00D27C94">
        <w:t xml:space="preserve"> </w:t>
      </w:r>
      <w:proofErr w:type="spellStart"/>
      <w:r w:rsidRPr="00D27C94">
        <w:t>pereților</w:t>
      </w:r>
      <w:proofErr w:type="spellEnd"/>
      <w:r w:rsidRPr="00D27C94">
        <w:t xml:space="preserve"> </w:t>
      </w:r>
      <w:proofErr w:type="spellStart"/>
      <w:r w:rsidRPr="00D27C94">
        <w:t>exteriori</w:t>
      </w:r>
      <w:proofErr w:type="spellEnd"/>
      <w:r w:rsidRPr="00D27C94">
        <w:t xml:space="preserve">. </w:t>
      </w:r>
      <w:proofErr w:type="spellStart"/>
      <w:r w:rsidRPr="00D27C94">
        <w:t>Există</w:t>
      </w:r>
      <w:proofErr w:type="spellEnd"/>
      <w:r w:rsidRPr="00D27C94">
        <w:t xml:space="preserve"> </w:t>
      </w:r>
      <w:proofErr w:type="spellStart"/>
      <w:r w:rsidRPr="00D27C94">
        <w:t>mai</w:t>
      </w:r>
      <w:proofErr w:type="spellEnd"/>
      <w:r w:rsidRPr="00D27C94">
        <w:t xml:space="preserve"> </w:t>
      </w:r>
      <w:proofErr w:type="spellStart"/>
      <w:r w:rsidRPr="00D27C94">
        <w:t>multe</w:t>
      </w:r>
      <w:proofErr w:type="spellEnd"/>
      <w:r w:rsidRPr="00D27C94">
        <w:t xml:space="preserve"> </w:t>
      </w:r>
      <w:proofErr w:type="spellStart"/>
      <w:r w:rsidRPr="00D27C94">
        <w:t>coșuri</w:t>
      </w:r>
      <w:proofErr w:type="spellEnd"/>
      <w:r w:rsidRPr="00D27C94">
        <w:t xml:space="preserve"> de </w:t>
      </w:r>
      <w:proofErr w:type="spellStart"/>
      <w:r w:rsidRPr="00D27C94">
        <w:t>fum</w:t>
      </w:r>
      <w:proofErr w:type="spellEnd"/>
      <w:r w:rsidRPr="00D27C94">
        <w:t xml:space="preserve">, </w:t>
      </w:r>
      <w:proofErr w:type="spellStart"/>
      <w:r w:rsidRPr="00D27C94">
        <w:t>amplasate</w:t>
      </w:r>
      <w:proofErr w:type="spellEnd"/>
      <w:r w:rsidRPr="00D27C94">
        <w:t xml:space="preserve"> </w:t>
      </w:r>
      <w:proofErr w:type="spellStart"/>
      <w:r w:rsidRPr="00D27C94">
        <w:t>în</w:t>
      </w:r>
      <w:proofErr w:type="spellEnd"/>
      <w:r w:rsidRPr="00D27C94">
        <w:t xml:space="preserve"> general pe </w:t>
      </w:r>
      <w:proofErr w:type="spellStart"/>
      <w:r w:rsidRPr="00D27C94">
        <w:t>linia</w:t>
      </w:r>
      <w:proofErr w:type="spellEnd"/>
      <w:r w:rsidRPr="00D27C94">
        <w:t xml:space="preserve"> </w:t>
      </w:r>
      <w:proofErr w:type="spellStart"/>
      <w:r w:rsidRPr="00D27C94">
        <w:t>pereților</w:t>
      </w:r>
      <w:proofErr w:type="spellEnd"/>
      <w:r w:rsidRPr="00D27C94">
        <w:t xml:space="preserve"> interior, </w:t>
      </w:r>
      <w:proofErr w:type="spellStart"/>
      <w:r w:rsidRPr="00D27C94">
        <w:t>aproape</w:t>
      </w:r>
      <w:proofErr w:type="spellEnd"/>
      <w:r w:rsidRPr="00D27C94">
        <w:t xml:space="preserve"> de </w:t>
      </w:r>
      <w:proofErr w:type="spellStart"/>
      <w:r w:rsidRPr="00D27C94">
        <w:t>coama</w:t>
      </w:r>
      <w:proofErr w:type="spellEnd"/>
      <w:r w:rsidRPr="00D27C94">
        <w:t xml:space="preserve"> </w:t>
      </w:r>
      <w:proofErr w:type="spellStart"/>
      <w:r w:rsidRPr="00D27C94">
        <w:t>acoperișului</w:t>
      </w:r>
      <w:proofErr w:type="spellEnd"/>
      <w:r w:rsidRPr="00D27C94">
        <w:t xml:space="preserve">. </w:t>
      </w:r>
      <w:proofErr w:type="spellStart"/>
      <w:r w:rsidRPr="00D27C94">
        <w:t>Există</w:t>
      </w:r>
      <w:proofErr w:type="spellEnd"/>
      <w:r w:rsidRPr="00D27C94">
        <w:t xml:space="preserve"> lucarne de </w:t>
      </w:r>
      <w:proofErr w:type="spellStart"/>
      <w:r w:rsidRPr="00D27C94">
        <w:t>aerisire</w:t>
      </w:r>
      <w:proofErr w:type="spellEnd"/>
      <w:r w:rsidRPr="00D27C94">
        <w:t xml:space="preserve"> tip </w:t>
      </w:r>
      <w:proofErr w:type="spellStart"/>
      <w:r w:rsidRPr="00D27C94">
        <w:t>ochi</w:t>
      </w:r>
      <w:proofErr w:type="spellEnd"/>
      <w:r w:rsidRPr="00D27C94">
        <w:t xml:space="preserve"> de </w:t>
      </w:r>
      <w:proofErr w:type="spellStart"/>
      <w:r w:rsidRPr="00D27C94">
        <w:t>bou</w:t>
      </w:r>
      <w:proofErr w:type="spellEnd"/>
      <w:r w:rsidRPr="00D27C94">
        <w:rPr>
          <w:lang w:val="ro-RO"/>
        </w:rPr>
        <w:t>,</w:t>
      </w:r>
      <w:r w:rsidRPr="00D27C94">
        <w:t xml:space="preserve"> </w:t>
      </w:r>
      <w:proofErr w:type="spellStart"/>
      <w:r w:rsidRPr="00D27C94">
        <w:t>spre</w:t>
      </w:r>
      <w:proofErr w:type="spellEnd"/>
      <w:r w:rsidRPr="00D27C94">
        <w:t xml:space="preserve"> </w:t>
      </w:r>
      <w:proofErr w:type="spellStart"/>
      <w:r w:rsidRPr="00D27C94">
        <w:t>toate</w:t>
      </w:r>
      <w:proofErr w:type="spellEnd"/>
      <w:r w:rsidRPr="00D27C94">
        <w:t xml:space="preserve"> </w:t>
      </w:r>
      <w:proofErr w:type="spellStart"/>
      <w:r w:rsidRPr="00D27C94">
        <w:t>fațadele</w:t>
      </w:r>
      <w:proofErr w:type="spellEnd"/>
      <w:r w:rsidRPr="00D27C94">
        <w:t xml:space="preserve"> </w:t>
      </w:r>
      <w:proofErr w:type="spellStart"/>
      <w:r w:rsidRPr="00D27C94">
        <w:t>clădirii</w:t>
      </w:r>
      <w:proofErr w:type="spellEnd"/>
      <w:r w:rsidRPr="00D27C94">
        <w:t>.</w:t>
      </w:r>
    </w:p>
    <w:p w14:paraId="119D67A4" w14:textId="79AE49EA" w:rsidR="00D27C94" w:rsidRPr="00100B28" w:rsidRDefault="00D27C94" w:rsidP="00D27C94">
      <w:pPr>
        <w:pStyle w:val="NormalWeb"/>
        <w:spacing w:before="0" w:beforeAutospacing="0" w:after="0" w:afterAutospacing="0"/>
        <w:ind w:firstLine="706"/>
        <w:jc w:val="both"/>
        <w:rPr>
          <w:sz w:val="28"/>
          <w:szCs w:val="28"/>
        </w:rPr>
      </w:pPr>
      <w:proofErr w:type="spellStart"/>
      <w:r w:rsidRPr="00D27C94">
        <w:t>Arhitectura</w:t>
      </w:r>
      <w:proofErr w:type="spellEnd"/>
      <w:r w:rsidRPr="00D27C94">
        <w:t xml:space="preserve"> </w:t>
      </w:r>
      <w:proofErr w:type="spellStart"/>
      <w:r w:rsidRPr="00D27C94">
        <w:t>imobilului</w:t>
      </w:r>
      <w:proofErr w:type="spellEnd"/>
      <w:r w:rsidRPr="00D27C94">
        <w:t xml:space="preserve"> </w:t>
      </w:r>
      <w:proofErr w:type="spellStart"/>
      <w:r w:rsidRPr="00D27C94">
        <w:t>cît</w:t>
      </w:r>
      <w:proofErr w:type="spellEnd"/>
      <w:r w:rsidRPr="00D27C94">
        <w:t xml:space="preserve"> </w:t>
      </w:r>
      <w:proofErr w:type="spellStart"/>
      <w:r w:rsidRPr="00D27C94">
        <w:t>și</w:t>
      </w:r>
      <w:proofErr w:type="spellEnd"/>
      <w:r w:rsidRPr="00D27C94">
        <w:t xml:space="preserve"> </w:t>
      </w:r>
      <w:proofErr w:type="spellStart"/>
      <w:r w:rsidRPr="00D27C94">
        <w:t>poziția</w:t>
      </w:r>
      <w:proofErr w:type="spellEnd"/>
      <w:r w:rsidRPr="00D27C94">
        <w:t xml:space="preserve"> </w:t>
      </w:r>
      <w:proofErr w:type="spellStart"/>
      <w:r w:rsidRPr="00D27C94">
        <w:t>construcției</w:t>
      </w:r>
      <w:proofErr w:type="spellEnd"/>
      <w:r w:rsidRPr="00D27C94">
        <w:t xml:space="preserve"> </w:t>
      </w:r>
      <w:proofErr w:type="spellStart"/>
      <w:r w:rsidRPr="00D27C94">
        <w:t>în</w:t>
      </w:r>
      <w:proofErr w:type="spellEnd"/>
      <w:r w:rsidRPr="00D27C94">
        <w:t xml:space="preserve"> </w:t>
      </w:r>
      <w:proofErr w:type="spellStart"/>
      <w:r w:rsidRPr="00D27C94">
        <w:t>cadrul</w:t>
      </w:r>
      <w:proofErr w:type="spellEnd"/>
      <w:r w:rsidRPr="00D27C94">
        <w:t xml:space="preserve"> </w:t>
      </w:r>
      <w:proofErr w:type="spellStart"/>
      <w:r w:rsidRPr="00D27C94">
        <w:t>cvartalului</w:t>
      </w:r>
      <w:proofErr w:type="spellEnd"/>
      <w:r w:rsidRPr="00D27C94">
        <w:t xml:space="preserve"> existent o face </w:t>
      </w:r>
      <w:proofErr w:type="spellStart"/>
      <w:r w:rsidRPr="00D27C94">
        <w:t>să</w:t>
      </w:r>
      <w:proofErr w:type="spellEnd"/>
      <w:r w:rsidRPr="00D27C94">
        <w:t xml:space="preserve"> fie </w:t>
      </w:r>
      <w:proofErr w:type="spellStart"/>
      <w:r w:rsidRPr="00D27C94">
        <w:t>particulară</w:t>
      </w:r>
      <w:proofErr w:type="spellEnd"/>
      <w:r w:rsidRPr="00D27C94">
        <w:t xml:space="preserve"> </w:t>
      </w:r>
      <w:proofErr w:type="spellStart"/>
      <w:r w:rsidRPr="00D27C94">
        <w:t>față</w:t>
      </w:r>
      <w:proofErr w:type="spellEnd"/>
      <w:r w:rsidRPr="00D27C94">
        <w:t xml:space="preserve"> de </w:t>
      </w:r>
      <w:proofErr w:type="spellStart"/>
      <w:r w:rsidRPr="00D27C94">
        <w:t>celelalte</w:t>
      </w:r>
      <w:proofErr w:type="spellEnd"/>
      <w:r w:rsidRPr="00D27C94">
        <w:t xml:space="preserve"> </w:t>
      </w:r>
      <w:proofErr w:type="spellStart"/>
      <w:r w:rsidRPr="00D27C94">
        <w:t>clădiri</w:t>
      </w:r>
      <w:proofErr w:type="spellEnd"/>
      <w:r w:rsidRPr="00D27C94">
        <w:t xml:space="preserve"> </w:t>
      </w:r>
      <w:proofErr w:type="spellStart"/>
      <w:r w:rsidRPr="00D27C94">
        <w:t>învecinate</w:t>
      </w:r>
      <w:proofErr w:type="spellEnd"/>
      <w:r w:rsidRPr="00D27C94">
        <w:t xml:space="preserve"> </w:t>
      </w:r>
      <w:proofErr w:type="spellStart"/>
      <w:r w:rsidRPr="00D27C94">
        <w:t>deja</w:t>
      </w:r>
      <w:proofErr w:type="spellEnd"/>
      <w:r w:rsidRPr="00D27C94">
        <w:t xml:space="preserve"> </w:t>
      </w:r>
      <w:proofErr w:type="spellStart"/>
      <w:r w:rsidRPr="00D27C94">
        <w:t>edificate</w:t>
      </w:r>
      <w:proofErr w:type="spellEnd"/>
      <w:r w:rsidRPr="00D27C94">
        <w:t xml:space="preserve">. </w:t>
      </w:r>
      <w:proofErr w:type="spellStart"/>
      <w:r w:rsidRPr="00D27C94">
        <w:t>Construcția</w:t>
      </w:r>
      <w:proofErr w:type="spellEnd"/>
      <w:r w:rsidRPr="00D27C94">
        <w:t xml:space="preserve"> monument </w:t>
      </w:r>
      <w:proofErr w:type="spellStart"/>
      <w:r w:rsidRPr="00D27C94">
        <w:t>istoric</w:t>
      </w:r>
      <w:proofErr w:type="spellEnd"/>
      <w:r w:rsidRPr="00D27C94">
        <w:t xml:space="preserve"> </w:t>
      </w:r>
      <w:proofErr w:type="spellStart"/>
      <w:r w:rsidRPr="00D27C94">
        <w:t>este</w:t>
      </w:r>
      <w:proofErr w:type="spellEnd"/>
      <w:r w:rsidRPr="00D27C94">
        <w:t xml:space="preserve"> </w:t>
      </w:r>
      <w:proofErr w:type="spellStart"/>
      <w:r w:rsidRPr="00D27C94">
        <w:t>poziționat</w:t>
      </w:r>
      <w:proofErr w:type="spellEnd"/>
      <w:r w:rsidRPr="00D27C94">
        <w:t xml:space="preserve"> la </w:t>
      </w:r>
      <w:proofErr w:type="spellStart"/>
      <w:r w:rsidRPr="00D27C94">
        <w:t>colțul</w:t>
      </w:r>
      <w:proofErr w:type="spellEnd"/>
      <w:r w:rsidRPr="00D27C94">
        <w:t xml:space="preserve"> </w:t>
      </w:r>
      <w:proofErr w:type="spellStart"/>
      <w:r w:rsidRPr="00D27C94">
        <w:t>intersecției</w:t>
      </w:r>
      <w:proofErr w:type="spellEnd"/>
      <w:r w:rsidRPr="00D27C94">
        <w:t xml:space="preserve"> </w:t>
      </w:r>
      <w:proofErr w:type="spellStart"/>
      <w:r w:rsidRPr="00D27C94">
        <w:t>străzilor</w:t>
      </w:r>
      <w:proofErr w:type="spellEnd"/>
      <w:r w:rsidRPr="00D27C94">
        <w:t xml:space="preserve"> </w:t>
      </w:r>
      <w:proofErr w:type="spellStart"/>
      <w:r w:rsidRPr="00D27C94">
        <w:t>Bolyai</w:t>
      </w:r>
      <w:proofErr w:type="spellEnd"/>
      <w:r w:rsidRPr="00D27C94">
        <w:t xml:space="preserve"> </w:t>
      </w:r>
      <w:proofErr w:type="spellStart"/>
      <w:r w:rsidRPr="00D27C94">
        <w:t>și</w:t>
      </w:r>
      <w:proofErr w:type="spellEnd"/>
      <w:r w:rsidRPr="00D27C94">
        <w:t xml:space="preserve"> </w:t>
      </w:r>
      <w:proofErr w:type="spellStart"/>
      <w:r w:rsidRPr="00D27C94">
        <w:t>Borsos</w:t>
      </w:r>
      <w:proofErr w:type="spellEnd"/>
      <w:r w:rsidRPr="00D27C94">
        <w:t xml:space="preserve"> Tam</w:t>
      </w:r>
      <w:r w:rsidRPr="00D27C94">
        <w:rPr>
          <w:lang w:val="hu-HU"/>
        </w:rPr>
        <w:t>ás</w:t>
      </w:r>
      <w:r w:rsidRPr="00D27C94">
        <w:t xml:space="preserve">, </w:t>
      </w:r>
      <w:proofErr w:type="spellStart"/>
      <w:r w:rsidRPr="00D27C94">
        <w:lastRenderedPageBreak/>
        <w:t>cele</w:t>
      </w:r>
      <w:proofErr w:type="spellEnd"/>
      <w:r w:rsidRPr="00D27C94">
        <w:t xml:space="preserve"> </w:t>
      </w:r>
      <w:proofErr w:type="spellStart"/>
      <w:r w:rsidRPr="00D27C94">
        <w:t>două</w:t>
      </w:r>
      <w:proofErr w:type="spellEnd"/>
      <w:r w:rsidRPr="00D27C94">
        <w:t xml:space="preserve"> </w:t>
      </w:r>
      <w:proofErr w:type="spellStart"/>
      <w:r w:rsidRPr="00D27C94">
        <w:t>fațade</w:t>
      </w:r>
      <w:proofErr w:type="spellEnd"/>
      <w:r w:rsidRPr="00D27C94">
        <w:t xml:space="preserve"> </w:t>
      </w:r>
      <w:proofErr w:type="spellStart"/>
      <w:r w:rsidRPr="00D27C94">
        <w:t>stradale</w:t>
      </w:r>
      <w:proofErr w:type="spellEnd"/>
      <w:r w:rsidRPr="00D27C94">
        <w:t xml:space="preserve"> sunt bine integrate </w:t>
      </w:r>
      <w:proofErr w:type="spellStart"/>
      <w:r w:rsidRPr="00D27C94">
        <w:t>și</w:t>
      </w:r>
      <w:proofErr w:type="spellEnd"/>
      <w:r w:rsidRPr="00D27C94">
        <w:t xml:space="preserve"> </w:t>
      </w:r>
      <w:proofErr w:type="spellStart"/>
      <w:r w:rsidRPr="00D27C94">
        <w:t>armonizate</w:t>
      </w:r>
      <w:proofErr w:type="spellEnd"/>
      <w:r w:rsidRPr="00D27C94">
        <w:t xml:space="preserve"> </w:t>
      </w:r>
      <w:proofErr w:type="spellStart"/>
      <w:r w:rsidRPr="00D27C94">
        <w:t>în</w:t>
      </w:r>
      <w:proofErr w:type="spellEnd"/>
      <w:r w:rsidRPr="00D27C94">
        <w:t xml:space="preserve"> </w:t>
      </w:r>
      <w:proofErr w:type="spellStart"/>
      <w:r w:rsidRPr="00D27C94">
        <w:t>arhitectura</w:t>
      </w:r>
      <w:proofErr w:type="spellEnd"/>
      <w:r w:rsidRPr="00D27C94">
        <w:t xml:space="preserve"> </w:t>
      </w:r>
      <w:proofErr w:type="spellStart"/>
      <w:r w:rsidRPr="00D27C94">
        <w:t>pieții</w:t>
      </w:r>
      <w:proofErr w:type="spellEnd"/>
      <w:r w:rsidRPr="00D27C94">
        <w:t xml:space="preserve"> </w:t>
      </w:r>
      <w:proofErr w:type="spellStart"/>
      <w:r w:rsidRPr="00D27C94">
        <w:t>Bolyai</w:t>
      </w:r>
      <w:proofErr w:type="spellEnd"/>
      <w:r w:rsidRPr="00D27C94">
        <w:t xml:space="preserve">. </w:t>
      </w:r>
      <w:r>
        <w:t xml:space="preserve"> </w:t>
      </w:r>
      <w:proofErr w:type="spellStart"/>
      <w:r w:rsidRPr="00D27C94">
        <w:t>Intrerea</w:t>
      </w:r>
      <w:proofErr w:type="spellEnd"/>
      <w:r w:rsidRPr="00D27C94">
        <w:t xml:space="preserve"> </w:t>
      </w:r>
      <w:proofErr w:type="spellStart"/>
      <w:r w:rsidRPr="00D27C94">
        <w:t>principală</w:t>
      </w:r>
      <w:proofErr w:type="spellEnd"/>
      <w:r w:rsidRPr="00D27C94">
        <w:t xml:space="preserve"> </w:t>
      </w:r>
      <w:proofErr w:type="spellStart"/>
      <w:r w:rsidRPr="00D27C94">
        <w:t>este</w:t>
      </w:r>
      <w:proofErr w:type="spellEnd"/>
      <w:r w:rsidRPr="00D27C94">
        <w:t xml:space="preserve"> </w:t>
      </w:r>
      <w:proofErr w:type="spellStart"/>
      <w:r w:rsidRPr="00D27C94">
        <w:t>amplasată</w:t>
      </w:r>
      <w:proofErr w:type="spellEnd"/>
      <w:r w:rsidRPr="00D27C94">
        <w:t xml:space="preserve"> </w:t>
      </w:r>
      <w:proofErr w:type="spellStart"/>
      <w:r w:rsidRPr="00D27C94">
        <w:t>disnpre</w:t>
      </w:r>
      <w:proofErr w:type="spellEnd"/>
      <w:r w:rsidRPr="00D27C94">
        <w:t xml:space="preserve"> </w:t>
      </w:r>
      <w:proofErr w:type="spellStart"/>
      <w:r w:rsidRPr="00D27C94">
        <w:t>strada</w:t>
      </w:r>
      <w:proofErr w:type="spellEnd"/>
      <w:r w:rsidRPr="00D27C94">
        <w:t xml:space="preserve"> </w:t>
      </w:r>
      <w:proofErr w:type="spellStart"/>
      <w:r w:rsidRPr="00D27C94">
        <w:t>Bolyai</w:t>
      </w:r>
      <w:proofErr w:type="spellEnd"/>
      <w:r w:rsidRPr="00D27C94">
        <w:t xml:space="preserve">, </w:t>
      </w:r>
      <w:proofErr w:type="spellStart"/>
      <w:r w:rsidRPr="00D27C94">
        <w:t>în</w:t>
      </w:r>
      <w:proofErr w:type="spellEnd"/>
      <w:r w:rsidRPr="00D27C94">
        <w:t xml:space="preserve"> </w:t>
      </w:r>
      <w:proofErr w:type="spellStart"/>
      <w:r w:rsidRPr="00D27C94">
        <w:t>poziție</w:t>
      </w:r>
      <w:proofErr w:type="spellEnd"/>
      <w:r w:rsidRPr="00D27C94">
        <w:t xml:space="preserve"> central, are forma </w:t>
      </w:r>
      <w:proofErr w:type="spellStart"/>
      <w:r w:rsidRPr="00D27C94">
        <w:t>unui</w:t>
      </w:r>
      <w:proofErr w:type="spellEnd"/>
      <w:r w:rsidRPr="00D27C94">
        <w:t xml:space="preserve"> gang de </w:t>
      </w:r>
      <w:proofErr w:type="spellStart"/>
      <w:r w:rsidRPr="00D27C94">
        <w:t>intrare</w:t>
      </w:r>
      <w:proofErr w:type="spellEnd"/>
      <w:r w:rsidRPr="00D27C94">
        <w:t xml:space="preserve">, </w:t>
      </w:r>
      <w:proofErr w:type="spellStart"/>
      <w:r w:rsidRPr="00D27C94">
        <w:t>prin</w:t>
      </w:r>
      <w:proofErr w:type="spellEnd"/>
      <w:r w:rsidRPr="00D27C94">
        <w:t xml:space="preserve"> care se </w:t>
      </w:r>
      <w:proofErr w:type="spellStart"/>
      <w:r w:rsidRPr="00D27C94">
        <w:t>asigură</w:t>
      </w:r>
      <w:proofErr w:type="spellEnd"/>
      <w:r w:rsidRPr="00D27C94">
        <w:t xml:space="preserve"> </w:t>
      </w:r>
      <w:proofErr w:type="spellStart"/>
      <w:r w:rsidRPr="00D27C94">
        <w:t>accesul</w:t>
      </w:r>
      <w:proofErr w:type="spellEnd"/>
      <w:r w:rsidRPr="00D27C94">
        <w:t xml:space="preserve"> </w:t>
      </w:r>
      <w:proofErr w:type="spellStart"/>
      <w:r w:rsidRPr="00D27C94">
        <w:t>în</w:t>
      </w:r>
      <w:proofErr w:type="spellEnd"/>
      <w:r w:rsidRPr="00D27C94">
        <w:t xml:space="preserve"> </w:t>
      </w:r>
      <w:proofErr w:type="spellStart"/>
      <w:r w:rsidRPr="00D27C94">
        <w:t>curtea</w:t>
      </w:r>
      <w:proofErr w:type="spellEnd"/>
      <w:r w:rsidRPr="00D27C94">
        <w:t xml:space="preserve"> </w:t>
      </w:r>
      <w:proofErr w:type="spellStart"/>
      <w:r w:rsidRPr="00D27C94">
        <w:t>interioară</w:t>
      </w:r>
      <w:proofErr w:type="spellEnd"/>
      <w:r w:rsidRPr="00D27C94">
        <w:t>.</w:t>
      </w:r>
    </w:p>
    <w:p w14:paraId="731756B7" w14:textId="77777777" w:rsidR="004B5BE6" w:rsidRDefault="004B5BE6" w:rsidP="004B5BE6">
      <w:pPr>
        <w:ind w:firstLine="720"/>
        <w:rPr>
          <w:szCs w:val="24"/>
        </w:rPr>
      </w:pPr>
    </w:p>
    <w:p w14:paraId="47DBD2E6" w14:textId="77777777" w:rsidR="00D27C94" w:rsidRPr="00D27C94" w:rsidRDefault="00D27C94" w:rsidP="00D27C94">
      <w:pPr>
        <w:numPr>
          <w:ilvl w:val="12"/>
          <w:numId w:val="0"/>
        </w:numPr>
        <w:ind w:firstLine="720"/>
        <w:rPr>
          <w:szCs w:val="24"/>
        </w:rPr>
      </w:pPr>
      <w:r w:rsidRPr="00D27C94">
        <w:rPr>
          <w:szCs w:val="24"/>
        </w:rPr>
        <w:t>Constucția expertizată a fost construită în mai multe etape, începînd cu secolul XVII, cînd s-a construit aripa din stînga. Clădirea veche a fost extinsă între anii 1799-1802 cu o aripă în stil baroc.  Construcția astfel rezultată ajunge la o formă simetrică în plan de forma literei U, cu o curte interioară, cu coridoare deschise și arcade spre curte.</w:t>
      </w:r>
    </w:p>
    <w:p w14:paraId="5736A702" w14:textId="77777777" w:rsidR="00D27C94" w:rsidRPr="00D27C94" w:rsidRDefault="00D27C94" w:rsidP="00D27C94">
      <w:pPr>
        <w:numPr>
          <w:ilvl w:val="12"/>
          <w:numId w:val="0"/>
        </w:numPr>
        <w:ind w:firstLine="720"/>
        <w:rPr>
          <w:szCs w:val="24"/>
          <w:lang w:val="ro-RO"/>
        </w:rPr>
      </w:pPr>
      <w:r w:rsidRPr="00D27C94">
        <w:rPr>
          <w:szCs w:val="24"/>
        </w:rPr>
        <w:t>Clădirea bibliotecii adăpostește peste două sute de mii de volume, printre care multe unicate și rarități bibliofile</w:t>
      </w:r>
      <w:r w:rsidRPr="00D27C94">
        <w:rPr>
          <w:szCs w:val="24"/>
          <w:lang w:val="ro-RO"/>
        </w:rPr>
        <w:t>.</w:t>
      </w:r>
    </w:p>
    <w:p w14:paraId="66B1CF51" w14:textId="77777777" w:rsidR="00D27C94" w:rsidRPr="00D27C94" w:rsidRDefault="00D27C94" w:rsidP="00D27C94">
      <w:pPr>
        <w:numPr>
          <w:ilvl w:val="12"/>
          <w:numId w:val="0"/>
        </w:numPr>
        <w:ind w:firstLine="720"/>
        <w:rPr>
          <w:szCs w:val="24"/>
        </w:rPr>
      </w:pPr>
      <w:r w:rsidRPr="00D27C94">
        <w:rPr>
          <w:szCs w:val="24"/>
          <w:lang w:val="ro-RO"/>
        </w:rPr>
        <w:t xml:space="preserve">Clădirea existentă a fost reparată și renovată de mai multe ori de-a lungul existenței. Cele mai semnificative și documentate intervenții </w:t>
      </w:r>
      <w:r w:rsidRPr="00D27C94">
        <w:rPr>
          <w:szCs w:val="24"/>
        </w:rPr>
        <w:t>au fost executate în anul 1962 (reabilitarea instalații termice și sanitare) și între anii 2004-2007 (reabilitare finisaje exterioare, tîmplării, drenarea apelor pluviale, etc.)</w:t>
      </w:r>
    </w:p>
    <w:p w14:paraId="4E6B3D3A" w14:textId="77777777" w:rsidR="00D27C94" w:rsidRPr="00D27C94" w:rsidRDefault="00D27C94" w:rsidP="00D27C94">
      <w:pPr>
        <w:pStyle w:val="NormalWeb"/>
        <w:spacing w:before="0" w:beforeAutospacing="0" w:after="0" w:afterAutospacing="0"/>
        <w:ind w:firstLine="706"/>
        <w:jc w:val="both"/>
      </w:pPr>
      <w:proofErr w:type="spellStart"/>
      <w:r w:rsidRPr="00D27C94">
        <w:t>Beneficiarul</w:t>
      </w:r>
      <w:proofErr w:type="spellEnd"/>
      <w:r w:rsidRPr="00D27C94">
        <w:t xml:space="preserve"> nu a </w:t>
      </w:r>
      <w:proofErr w:type="spellStart"/>
      <w:r w:rsidRPr="00D27C94">
        <w:t>putut</w:t>
      </w:r>
      <w:proofErr w:type="spellEnd"/>
      <w:r w:rsidRPr="00D27C94">
        <w:t xml:space="preserve"> </w:t>
      </w:r>
      <w:proofErr w:type="spellStart"/>
      <w:r w:rsidRPr="00D27C94">
        <w:t>pune</w:t>
      </w:r>
      <w:proofErr w:type="spellEnd"/>
      <w:r w:rsidRPr="00D27C94">
        <w:t xml:space="preserve"> la </w:t>
      </w:r>
      <w:proofErr w:type="spellStart"/>
      <w:r w:rsidRPr="00D27C94">
        <w:t>dispoziția</w:t>
      </w:r>
      <w:proofErr w:type="spellEnd"/>
      <w:r w:rsidRPr="00D27C94">
        <w:t xml:space="preserve"> </w:t>
      </w:r>
      <w:proofErr w:type="spellStart"/>
      <w:r w:rsidRPr="00D27C94">
        <w:t>echipei</w:t>
      </w:r>
      <w:proofErr w:type="spellEnd"/>
      <w:r w:rsidRPr="00D27C94">
        <w:t xml:space="preserve"> de </w:t>
      </w:r>
      <w:proofErr w:type="spellStart"/>
      <w:r w:rsidRPr="00D27C94">
        <w:t>elaboratori</w:t>
      </w:r>
      <w:proofErr w:type="spellEnd"/>
      <w:r w:rsidRPr="00D27C94">
        <w:t xml:space="preserve"> </w:t>
      </w:r>
      <w:proofErr w:type="spellStart"/>
      <w:r w:rsidRPr="00D27C94">
        <w:t>Cartea</w:t>
      </w:r>
      <w:proofErr w:type="spellEnd"/>
      <w:r w:rsidRPr="00D27C94">
        <w:t xml:space="preserve"> </w:t>
      </w:r>
      <w:proofErr w:type="spellStart"/>
      <w:r w:rsidRPr="00D27C94">
        <w:t>Tehnică</w:t>
      </w:r>
      <w:proofErr w:type="spellEnd"/>
      <w:r w:rsidRPr="00D27C94">
        <w:t xml:space="preserve"> </w:t>
      </w:r>
      <w:proofErr w:type="spellStart"/>
      <w:r w:rsidRPr="00D27C94">
        <w:t>completă</w:t>
      </w:r>
      <w:proofErr w:type="spellEnd"/>
      <w:r w:rsidRPr="00D27C94">
        <w:t xml:space="preserve"> a </w:t>
      </w:r>
      <w:proofErr w:type="spellStart"/>
      <w:r w:rsidRPr="00D27C94">
        <w:t>construcției</w:t>
      </w:r>
      <w:proofErr w:type="spellEnd"/>
      <w:r w:rsidRPr="00D27C94">
        <w:t xml:space="preserve">, care </w:t>
      </w:r>
      <w:proofErr w:type="spellStart"/>
      <w:r w:rsidRPr="00D27C94">
        <w:t>să</w:t>
      </w:r>
      <w:proofErr w:type="spellEnd"/>
      <w:r w:rsidRPr="00D27C94">
        <w:t xml:space="preserve"> </w:t>
      </w:r>
      <w:proofErr w:type="spellStart"/>
      <w:r w:rsidRPr="00D27C94">
        <w:t>conțină</w:t>
      </w:r>
      <w:proofErr w:type="spellEnd"/>
      <w:r w:rsidRPr="00D27C94">
        <w:t xml:space="preserve"> </w:t>
      </w:r>
      <w:proofErr w:type="spellStart"/>
      <w:r w:rsidRPr="00D27C94">
        <w:t>proiectul</w:t>
      </w:r>
      <w:proofErr w:type="spellEnd"/>
      <w:r w:rsidRPr="00D27C94">
        <w:t xml:space="preserve"> </w:t>
      </w:r>
      <w:proofErr w:type="spellStart"/>
      <w:r w:rsidRPr="00D27C94">
        <w:t>inițial</w:t>
      </w:r>
      <w:proofErr w:type="spellEnd"/>
      <w:r w:rsidRPr="00D27C94">
        <w:t xml:space="preserve">, </w:t>
      </w:r>
      <w:proofErr w:type="spellStart"/>
      <w:r w:rsidRPr="00D27C94">
        <w:t>dar</w:t>
      </w:r>
      <w:proofErr w:type="spellEnd"/>
      <w:r w:rsidRPr="00D27C94">
        <w:t xml:space="preserve"> </w:t>
      </w:r>
      <w:proofErr w:type="spellStart"/>
      <w:r w:rsidRPr="00D27C94">
        <w:t>există</w:t>
      </w:r>
      <w:proofErr w:type="spellEnd"/>
      <w:r w:rsidRPr="00D27C94">
        <w:t xml:space="preserve"> </w:t>
      </w:r>
      <w:proofErr w:type="spellStart"/>
      <w:r w:rsidRPr="00D27C94">
        <w:t>proiectul</w:t>
      </w:r>
      <w:proofErr w:type="spellEnd"/>
      <w:r w:rsidRPr="00D27C94">
        <w:t xml:space="preserve"> de </w:t>
      </w:r>
      <w:proofErr w:type="spellStart"/>
      <w:r w:rsidRPr="00D27C94">
        <w:t>intervenții</w:t>
      </w:r>
      <w:proofErr w:type="spellEnd"/>
      <w:r w:rsidRPr="00D27C94">
        <w:t xml:space="preserve"> </w:t>
      </w:r>
      <w:proofErr w:type="spellStart"/>
      <w:r w:rsidRPr="00D27C94">
        <w:t>privind</w:t>
      </w:r>
      <w:proofErr w:type="spellEnd"/>
      <w:r w:rsidRPr="00D27C94">
        <w:t xml:space="preserve"> </w:t>
      </w:r>
      <w:proofErr w:type="spellStart"/>
      <w:r w:rsidRPr="00D27C94">
        <w:t>intervențiile</w:t>
      </w:r>
      <w:proofErr w:type="spellEnd"/>
      <w:r w:rsidRPr="00D27C94">
        <w:t xml:space="preserve"> </w:t>
      </w:r>
      <w:proofErr w:type="spellStart"/>
      <w:r w:rsidRPr="00D27C94">
        <w:t>mai</w:t>
      </w:r>
      <w:proofErr w:type="spellEnd"/>
      <w:r w:rsidRPr="00D27C94">
        <w:t xml:space="preserve"> sus </w:t>
      </w:r>
      <w:proofErr w:type="spellStart"/>
      <w:r w:rsidRPr="00D27C94">
        <w:t>menționate</w:t>
      </w:r>
      <w:proofErr w:type="spellEnd"/>
      <w:r w:rsidRPr="00D27C94">
        <w:t xml:space="preserve">. </w:t>
      </w:r>
      <w:proofErr w:type="spellStart"/>
      <w:r w:rsidRPr="00D27C94">
        <w:t>În</w:t>
      </w:r>
      <w:proofErr w:type="spellEnd"/>
      <w:r w:rsidRPr="00D27C94">
        <w:t xml:space="preserve"> </w:t>
      </w:r>
      <w:proofErr w:type="spellStart"/>
      <w:r w:rsidRPr="00D27C94">
        <w:t>absența</w:t>
      </w:r>
      <w:proofErr w:type="spellEnd"/>
      <w:r w:rsidRPr="00D27C94">
        <w:t xml:space="preserve"> </w:t>
      </w:r>
      <w:proofErr w:type="spellStart"/>
      <w:r w:rsidRPr="00D27C94">
        <w:t>Cărții</w:t>
      </w:r>
      <w:proofErr w:type="spellEnd"/>
      <w:r w:rsidRPr="00D27C94">
        <w:t xml:space="preserve"> </w:t>
      </w:r>
      <w:proofErr w:type="spellStart"/>
      <w:r w:rsidRPr="00D27C94">
        <w:t>tehnice</w:t>
      </w:r>
      <w:proofErr w:type="spellEnd"/>
      <w:r w:rsidRPr="00D27C94">
        <w:t xml:space="preserve"> complete, se pot face </w:t>
      </w:r>
      <w:proofErr w:type="spellStart"/>
      <w:r w:rsidRPr="00D27C94">
        <w:t>referiri</w:t>
      </w:r>
      <w:proofErr w:type="spellEnd"/>
      <w:r w:rsidRPr="00D27C94">
        <w:t xml:space="preserve"> </w:t>
      </w:r>
      <w:proofErr w:type="spellStart"/>
      <w:r w:rsidRPr="00D27C94">
        <w:t>numai</w:t>
      </w:r>
      <w:proofErr w:type="spellEnd"/>
      <w:r w:rsidRPr="00D27C94">
        <w:t xml:space="preserve"> la </w:t>
      </w:r>
      <w:proofErr w:type="spellStart"/>
      <w:r w:rsidRPr="00D27C94">
        <w:t>constatările</w:t>
      </w:r>
      <w:proofErr w:type="spellEnd"/>
      <w:r w:rsidRPr="00D27C94">
        <w:t xml:space="preserve"> de pe </w:t>
      </w:r>
      <w:proofErr w:type="spellStart"/>
      <w:r w:rsidRPr="00D27C94">
        <w:t>teren</w:t>
      </w:r>
      <w:proofErr w:type="spellEnd"/>
      <w:r w:rsidRPr="00D27C94">
        <w:t xml:space="preserve"> </w:t>
      </w:r>
      <w:proofErr w:type="spellStart"/>
      <w:r w:rsidRPr="00D27C94">
        <w:t>concretizate</w:t>
      </w:r>
      <w:proofErr w:type="spellEnd"/>
      <w:r w:rsidRPr="00D27C94">
        <w:t xml:space="preserve"> </w:t>
      </w:r>
      <w:proofErr w:type="spellStart"/>
      <w:r w:rsidRPr="00D27C94">
        <w:t>în</w:t>
      </w:r>
      <w:proofErr w:type="spellEnd"/>
      <w:r w:rsidRPr="00D27C94">
        <w:t xml:space="preserve"> </w:t>
      </w:r>
      <w:proofErr w:type="spellStart"/>
      <w:r w:rsidRPr="00D27C94">
        <w:t>relevee</w:t>
      </w:r>
      <w:proofErr w:type="spellEnd"/>
      <w:r w:rsidRPr="00D27C94">
        <w:t xml:space="preserve"> </w:t>
      </w:r>
      <w:proofErr w:type="spellStart"/>
      <w:r w:rsidRPr="00D27C94">
        <w:t>și</w:t>
      </w:r>
      <w:proofErr w:type="spellEnd"/>
      <w:r w:rsidRPr="00D27C94">
        <w:t xml:space="preserve"> </w:t>
      </w:r>
      <w:proofErr w:type="spellStart"/>
      <w:r w:rsidRPr="00D27C94">
        <w:t>poze</w:t>
      </w:r>
      <w:proofErr w:type="spellEnd"/>
      <w:r w:rsidRPr="00D27C94">
        <w:t xml:space="preserve">, precum </w:t>
      </w:r>
      <w:proofErr w:type="spellStart"/>
      <w:r w:rsidRPr="00D27C94">
        <w:t>și</w:t>
      </w:r>
      <w:proofErr w:type="spellEnd"/>
      <w:r w:rsidRPr="00D27C94">
        <w:t xml:space="preserve"> la </w:t>
      </w:r>
      <w:proofErr w:type="spellStart"/>
      <w:r w:rsidRPr="00D27C94">
        <w:t>informații</w:t>
      </w:r>
      <w:proofErr w:type="spellEnd"/>
      <w:r w:rsidRPr="00D27C94">
        <w:t xml:space="preserve"> </w:t>
      </w:r>
      <w:proofErr w:type="spellStart"/>
      <w:r w:rsidRPr="00D27C94">
        <w:t>colectate</w:t>
      </w:r>
      <w:proofErr w:type="spellEnd"/>
      <w:r w:rsidRPr="00D27C94">
        <w:t xml:space="preserve"> </w:t>
      </w:r>
      <w:proofErr w:type="spellStart"/>
      <w:r w:rsidRPr="00D27C94">
        <w:t>prin</w:t>
      </w:r>
      <w:proofErr w:type="spellEnd"/>
      <w:r w:rsidRPr="00D27C94">
        <w:t xml:space="preserve"> </w:t>
      </w:r>
      <w:proofErr w:type="spellStart"/>
      <w:r w:rsidRPr="00D27C94">
        <w:t>discuțiile</w:t>
      </w:r>
      <w:proofErr w:type="spellEnd"/>
      <w:r w:rsidRPr="00D27C94">
        <w:t xml:space="preserve"> </w:t>
      </w:r>
      <w:proofErr w:type="spellStart"/>
      <w:r w:rsidRPr="00D27C94">
        <w:t>purtate</w:t>
      </w:r>
      <w:proofErr w:type="spellEnd"/>
      <w:r w:rsidRPr="00D27C94">
        <w:t xml:space="preserve"> cu </w:t>
      </w:r>
      <w:proofErr w:type="spellStart"/>
      <w:r w:rsidRPr="00D27C94">
        <w:t>reprezentanți</w:t>
      </w:r>
      <w:proofErr w:type="spellEnd"/>
      <w:r w:rsidRPr="00D27C94">
        <w:t xml:space="preserve"> ai </w:t>
      </w:r>
      <w:proofErr w:type="spellStart"/>
      <w:r w:rsidRPr="00D27C94">
        <w:t>beneficiarului</w:t>
      </w:r>
      <w:proofErr w:type="spellEnd"/>
      <w:r w:rsidRPr="00D27C94">
        <w:t>.  </w:t>
      </w:r>
    </w:p>
    <w:p w14:paraId="4A1BD672" w14:textId="77777777" w:rsidR="004B5BE6" w:rsidRDefault="004B5BE6" w:rsidP="004B5BE6">
      <w:pPr>
        <w:ind w:firstLine="720"/>
        <w:rPr>
          <w:szCs w:val="24"/>
        </w:rPr>
      </w:pPr>
    </w:p>
    <w:p w14:paraId="7719B7EA" w14:textId="77777777" w:rsidR="00D27C94" w:rsidRPr="00D27C94" w:rsidRDefault="00D27C94" w:rsidP="00D27C94">
      <w:pPr>
        <w:overflowPunct/>
        <w:ind w:firstLine="706"/>
        <w:textAlignment w:val="auto"/>
        <w:rPr>
          <w:szCs w:val="24"/>
        </w:rPr>
      </w:pPr>
      <w:r w:rsidRPr="00D27C94">
        <w:rPr>
          <w:szCs w:val="24"/>
        </w:rPr>
        <w:t>Clădirea supusă evaluării seismice, este executată din materiale (piatr</w:t>
      </w:r>
      <w:r w:rsidRPr="00D27C94">
        <w:rPr>
          <w:szCs w:val="24"/>
          <w:lang w:val="ro-RO"/>
        </w:rPr>
        <w:t xml:space="preserve">ă, </w:t>
      </w:r>
      <w:r w:rsidRPr="00D27C94">
        <w:rPr>
          <w:szCs w:val="24"/>
        </w:rPr>
        <w:t>cărămidă, profile metalice și lemn) și tehnologie utilizată la vremea construirii (secolul XVII-XIX – structură tipică perioadei de construire).</w:t>
      </w:r>
      <w:r w:rsidRPr="00D27C94">
        <w:rPr>
          <w:rFonts w:eastAsia="TimesNewRoman"/>
          <w:szCs w:val="24"/>
          <w:lang w:val="en-US"/>
        </w:rPr>
        <w:t xml:space="preserve"> </w:t>
      </w:r>
    </w:p>
    <w:p w14:paraId="30B1871E" w14:textId="77777777" w:rsidR="00D27C94" w:rsidRPr="00D27C94" w:rsidRDefault="00D27C94" w:rsidP="00D27C94">
      <w:pPr>
        <w:pStyle w:val="BodyTextIndent"/>
        <w:numPr>
          <w:ilvl w:val="12"/>
          <w:numId w:val="0"/>
        </w:numPr>
        <w:spacing w:before="120" w:after="0"/>
        <w:ind w:firstLine="720"/>
        <w:rPr>
          <w:sz w:val="24"/>
          <w:szCs w:val="24"/>
          <w:lang w:val="en-US"/>
        </w:rPr>
      </w:pPr>
      <w:r w:rsidRPr="00D27C94">
        <w:rPr>
          <w:sz w:val="24"/>
          <w:szCs w:val="24"/>
        </w:rPr>
        <w:t>Clădirea existentă, cu regimul subsol parțial, parter și etaj, are structura de rezistenţă realizată din următoarele elemente:</w:t>
      </w:r>
    </w:p>
    <w:p w14:paraId="259959B3" w14:textId="77777777" w:rsidR="00D27C94" w:rsidRPr="00D27C94" w:rsidRDefault="00D27C94" w:rsidP="00D27C94">
      <w:pPr>
        <w:numPr>
          <w:ilvl w:val="0"/>
          <w:numId w:val="2"/>
        </w:numPr>
        <w:rPr>
          <w:szCs w:val="24"/>
        </w:rPr>
      </w:pPr>
      <w:r w:rsidRPr="00D27C94">
        <w:rPr>
          <w:szCs w:val="24"/>
        </w:rPr>
        <w:t>fundaţii continue masive din piatră și zidărie de cărămidă;</w:t>
      </w:r>
    </w:p>
    <w:p w14:paraId="0712ECAA" w14:textId="77777777" w:rsidR="00D27C94" w:rsidRPr="00D27C94" w:rsidRDefault="00D27C94" w:rsidP="00D27C94">
      <w:pPr>
        <w:numPr>
          <w:ilvl w:val="0"/>
          <w:numId w:val="2"/>
        </w:numPr>
        <w:rPr>
          <w:szCs w:val="24"/>
        </w:rPr>
      </w:pPr>
      <w:r w:rsidRPr="00D27C94">
        <w:rPr>
          <w:szCs w:val="24"/>
        </w:rPr>
        <w:t>elevații subsol din zidărie de cărămidă;</w:t>
      </w:r>
    </w:p>
    <w:p w14:paraId="7C0DF7EB" w14:textId="77777777" w:rsidR="00D27C94" w:rsidRPr="00D27C94" w:rsidRDefault="00D27C94" w:rsidP="00D27C94">
      <w:pPr>
        <w:numPr>
          <w:ilvl w:val="0"/>
          <w:numId w:val="2"/>
        </w:numPr>
        <w:rPr>
          <w:szCs w:val="24"/>
        </w:rPr>
      </w:pPr>
      <w:r w:rsidRPr="00D27C94">
        <w:rPr>
          <w:szCs w:val="24"/>
        </w:rPr>
        <w:t>suprastructură din pereți portanți din zidărie de cărămidă plină, nearmată;</w:t>
      </w:r>
    </w:p>
    <w:p w14:paraId="3EECDB1F" w14:textId="77777777" w:rsidR="00D27C94" w:rsidRPr="00D27C94" w:rsidRDefault="00D27C94" w:rsidP="00D27C94">
      <w:pPr>
        <w:numPr>
          <w:ilvl w:val="0"/>
          <w:numId w:val="2"/>
        </w:numPr>
        <w:rPr>
          <w:szCs w:val="24"/>
        </w:rPr>
      </w:pPr>
      <w:r w:rsidRPr="00D27C94">
        <w:rPr>
          <w:szCs w:val="24"/>
        </w:rPr>
        <w:t>planșeu peste subsol și parter din bolți de cărămidă;</w:t>
      </w:r>
    </w:p>
    <w:p w14:paraId="1F9F0BB5" w14:textId="77777777" w:rsidR="00D27C94" w:rsidRPr="00D27C94" w:rsidRDefault="00D27C94" w:rsidP="00D27C94">
      <w:pPr>
        <w:numPr>
          <w:ilvl w:val="0"/>
          <w:numId w:val="2"/>
        </w:numPr>
        <w:rPr>
          <w:szCs w:val="24"/>
        </w:rPr>
      </w:pPr>
      <w:r w:rsidRPr="00D27C94">
        <w:rPr>
          <w:szCs w:val="24"/>
        </w:rPr>
        <w:t>planșeu peste etaj din grinzi de lemn, parțial bolți de cărămidă;</w:t>
      </w:r>
    </w:p>
    <w:p w14:paraId="3390D142" w14:textId="77777777" w:rsidR="00D27C94" w:rsidRPr="00D27C94" w:rsidRDefault="00D27C94" w:rsidP="00D27C94">
      <w:pPr>
        <w:numPr>
          <w:ilvl w:val="0"/>
          <w:numId w:val="2"/>
        </w:numPr>
        <w:rPr>
          <w:szCs w:val="24"/>
        </w:rPr>
      </w:pPr>
      <w:r w:rsidRPr="00D27C94">
        <w:rPr>
          <w:szCs w:val="24"/>
        </w:rPr>
        <w:t>şarpantă din ferme tip macaz din lemn de brad cu îmbinări clasice prelucrată prin cioplire, pentru o învelitoare din țigle ceramice și plăci de eternit;</w:t>
      </w:r>
    </w:p>
    <w:p w14:paraId="55B894C9" w14:textId="77777777" w:rsidR="00D27C94" w:rsidRPr="00D27C94" w:rsidRDefault="00D27C94" w:rsidP="00D27C94">
      <w:pPr>
        <w:spacing w:before="120"/>
        <w:ind w:firstLine="706"/>
        <w:rPr>
          <w:szCs w:val="24"/>
        </w:rPr>
      </w:pPr>
      <w:r w:rsidRPr="00D27C94">
        <w:rPr>
          <w:szCs w:val="24"/>
        </w:rPr>
        <w:t>Suprastructura de rezistență a clădirii existente este formată din ziduri portante transversale și longitudinale</w:t>
      </w:r>
      <w:r w:rsidRPr="00D27C94">
        <w:rPr>
          <w:szCs w:val="24"/>
          <w:lang w:val="ro-RO"/>
        </w:rPr>
        <w:t xml:space="preserve"> din zidărie de cărămidă cu diferite grosimi între 80...160 cm.</w:t>
      </w:r>
      <w:r w:rsidRPr="00D27C94">
        <w:rPr>
          <w:szCs w:val="24"/>
        </w:rPr>
        <w:t xml:space="preserve"> Pereții subsolului sunt executați de asemenea din zidărie de cărămidă plină, nearmată.</w:t>
      </w:r>
    </w:p>
    <w:p w14:paraId="2530CB9F" w14:textId="77777777" w:rsidR="00D27C94" w:rsidRPr="00D27C94" w:rsidRDefault="00D27C94" w:rsidP="00D27C94">
      <w:pPr>
        <w:pStyle w:val="NormalWeb"/>
        <w:spacing w:before="120" w:beforeAutospacing="0" w:after="0" w:afterAutospacing="0"/>
        <w:ind w:firstLine="706"/>
        <w:jc w:val="both"/>
      </w:pPr>
      <w:proofErr w:type="spellStart"/>
      <w:r w:rsidRPr="00D27C94">
        <w:t>Deasupra</w:t>
      </w:r>
      <w:proofErr w:type="spellEnd"/>
      <w:r w:rsidRPr="00D27C94">
        <w:t xml:space="preserve"> </w:t>
      </w:r>
      <w:proofErr w:type="spellStart"/>
      <w:r w:rsidRPr="00D27C94">
        <w:t>ușilor</w:t>
      </w:r>
      <w:proofErr w:type="spellEnd"/>
      <w:r w:rsidRPr="00D27C94">
        <w:t xml:space="preserve"> </w:t>
      </w:r>
      <w:proofErr w:type="spellStart"/>
      <w:r w:rsidRPr="00D27C94">
        <w:t>și</w:t>
      </w:r>
      <w:proofErr w:type="spellEnd"/>
      <w:r w:rsidRPr="00D27C94">
        <w:t xml:space="preserve"> </w:t>
      </w:r>
      <w:proofErr w:type="spellStart"/>
      <w:r w:rsidRPr="00D27C94">
        <w:t>ferestrelor</w:t>
      </w:r>
      <w:proofErr w:type="spellEnd"/>
      <w:r w:rsidRPr="00D27C94">
        <w:t xml:space="preserve"> sunt </w:t>
      </w:r>
      <w:proofErr w:type="spellStart"/>
      <w:r w:rsidRPr="00D27C94">
        <w:t>dispuși</w:t>
      </w:r>
      <w:proofErr w:type="spellEnd"/>
      <w:r w:rsidRPr="00D27C94">
        <w:t xml:space="preserve"> </w:t>
      </w:r>
      <w:proofErr w:type="spellStart"/>
      <w:r w:rsidRPr="00D27C94">
        <w:t>buiandrugi</w:t>
      </w:r>
      <w:proofErr w:type="spellEnd"/>
      <w:r w:rsidRPr="00D27C94">
        <w:t xml:space="preserve"> din </w:t>
      </w:r>
      <w:proofErr w:type="spellStart"/>
      <w:r w:rsidRPr="00D27C94">
        <w:t>arce</w:t>
      </w:r>
      <w:proofErr w:type="spellEnd"/>
      <w:r w:rsidRPr="00D27C94">
        <w:t xml:space="preserve"> de </w:t>
      </w:r>
      <w:proofErr w:type="spellStart"/>
      <w:r w:rsidRPr="00D27C94">
        <w:t>caărămidă</w:t>
      </w:r>
      <w:proofErr w:type="spellEnd"/>
      <w:r w:rsidRPr="00D27C94">
        <w:t xml:space="preserve"> </w:t>
      </w:r>
      <w:proofErr w:type="spellStart"/>
      <w:r w:rsidRPr="00D27C94">
        <w:t>sau</w:t>
      </w:r>
      <w:proofErr w:type="spellEnd"/>
      <w:r w:rsidRPr="00D27C94">
        <w:t xml:space="preserve"> </w:t>
      </w:r>
      <w:proofErr w:type="spellStart"/>
      <w:r w:rsidRPr="00D27C94">
        <w:t>grinzi</w:t>
      </w:r>
      <w:proofErr w:type="spellEnd"/>
      <w:r w:rsidRPr="00D27C94">
        <w:t xml:space="preserve"> de </w:t>
      </w:r>
      <w:proofErr w:type="spellStart"/>
      <w:r w:rsidRPr="00D27C94">
        <w:t>lemn</w:t>
      </w:r>
      <w:proofErr w:type="spellEnd"/>
      <w:r w:rsidRPr="00D27C94">
        <w:t>.</w:t>
      </w:r>
    </w:p>
    <w:p w14:paraId="5C005C1D" w14:textId="77777777" w:rsidR="00D27C94" w:rsidRPr="00D27C94" w:rsidRDefault="00D27C94" w:rsidP="00D27C94">
      <w:pPr>
        <w:pStyle w:val="NormalWeb"/>
        <w:spacing w:before="0" w:beforeAutospacing="0" w:after="0" w:afterAutospacing="0"/>
        <w:ind w:firstLine="706"/>
        <w:jc w:val="both"/>
      </w:pPr>
      <w:proofErr w:type="spellStart"/>
      <w:r w:rsidRPr="00D27C94">
        <w:t>Planșeele</w:t>
      </w:r>
      <w:proofErr w:type="spellEnd"/>
      <w:r w:rsidRPr="00D27C94">
        <w:t xml:space="preserve"> au </w:t>
      </w:r>
      <w:proofErr w:type="spellStart"/>
      <w:r w:rsidRPr="00D27C94">
        <w:t>următoarea</w:t>
      </w:r>
      <w:proofErr w:type="spellEnd"/>
      <w:r w:rsidRPr="00D27C94">
        <w:t xml:space="preserve"> </w:t>
      </w:r>
      <w:proofErr w:type="spellStart"/>
      <w:r w:rsidRPr="00D27C94">
        <w:t>alcătuire</w:t>
      </w:r>
      <w:proofErr w:type="spellEnd"/>
      <w:r w:rsidRPr="00D27C94">
        <w:t xml:space="preserve">: </w:t>
      </w:r>
    </w:p>
    <w:p w14:paraId="14DABE12" w14:textId="77777777" w:rsidR="00D27C94" w:rsidRPr="00D27C94" w:rsidRDefault="00D27C94" w:rsidP="00D27C94">
      <w:pPr>
        <w:pStyle w:val="NormalWeb"/>
        <w:numPr>
          <w:ilvl w:val="0"/>
          <w:numId w:val="7"/>
        </w:numPr>
        <w:spacing w:before="0" w:beforeAutospacing="0" w:after="0" w:afterAutospacing="0"/>
        <w:jc w:val="both"/>
      </w:pPr>
      <w:proofErr w:type="spellStart"/>
      <w:r w:rsidRPr="00D27C94">
        <w:t>planșeul</w:t>
      </w:r>
      <w:proofErr w:type="spellEnd"/>
      <w:r w:rsidRPr="00D27C94">
        <w:t xml:space="preserve"> </w:t>
      </w:r>
      <w:proofErr w:type="spellStart"/>
      <w:r w:rsidRPr="00D27C94">
        <w:t>peste</w:t>
      </w:r>
      <w:proofErr w:type="spellEnd"/>
      <w:r w:rsidRPr="00D27C94">
        <w:t xml:space="preserve"> </w:t>
      </w:r>
      <w:proofErr w:type="spellStart"/>
      <w:r w:rsidRPr="00D27C94">
        <w:t>subsol</w:t>
      </w:r>
      <w:proofErr w:type="spellEnd"/>
      <w:r w:rsidRPr="00D27C94">
        <w:t xml:space="preserve"> </w:t>
      </w:r>
      <w:proofErr w:type="spellStart"/>
      <w:r w:rsidRPr="00D27C94">
        <w:t>și</w:t>
      </w:r>
      <w:proofErr w:type="spellEnd"/>
      <w:r w:rsidRPr="00D27C94">
        <w:t xml:space="preserve"> </w:t>
      </w:r>
      <w:proofErr w:type="spellStart"/>
      <w:r w:rsidRPr="00D27C94">
        <w:t>parter</w:t>
      </w:r>
      <w:proofErr w:type="spellEnd"/>
      <w:r w:rsidRPr="00D27C94">
        <w:t xml:space="preserve"> din </w:t>
      </w:r>
      <w:proofErr w:type="spellStart"/>
      <w:r w:rsidRPr="00D27C94">
        <w:t>bolți</w:t>
      </w:r>
      <w:proofErr w:type="spellEnd"/>
      <w:r w:rsidRPr="00D27C94">
        <w:t xml:space="preserve"> </w:t>
      </w:r>
      <w:proofErr w:type="spellStart"/>
      <w:r w:rsidRPr="00D27C94">
        <w:t>semicirculare</w:t>
      </w:r>
      <w:proofErr w:type="spellEnd"/>
      <w:r w:rsidRPr="00D27C94">
        <w:t xml:space="preserve"> de </w:t>
      </w:r>
      <w:proofErr w:type="spellStart"/>
      <w:r w:rsidRPr="00D27C94">
        <w:t>cărămidă</w:t>
      </w:r>
      <w:proofErr w:type="spellEnd"/>
      <w:r w:rsidRPr="00D27C94">
        <w:t xml:space="preserve"> </w:t>
      </w:r>
      <w:proofErr w:type="spellStart"/>
      <w:r w:rsidRPr="00D27C94">
        <w:t>plină</w:t>
      </w:r>
      <w:proofErr w:type="spellEnd"/>
      <w:r w:rsidRPr="00D27C94">
        <w:t xml:space="preserve">, cu </w:t>
      </w:r>
      <w:proofErr w:type="spellStart"/>
      <w:r w:rsidRPr="00D27C94">
        <w:t>grosimea</w:t>
      </w:r>
      <w:proofErr w:type="spellEnd"/>
      <w:r w:rsidRPr="00D27C94">
        <w:t xml:space="preserve"> de 1 </w:t>
      </w:r>
      <w:proofErr w:type="spellStart"/>
      <w:r w:rsidRPr="00D27C94">
        <w:t>cărămidă</w:t>
      </w:r>
      <w:proofErr w:type="spellEnd"/>
      <w:r w:rsidRPr="00D27C94">
        <w:t>;</w:t>
      </w:r>
    </w:p>
    <w:p w14:paraId="26BA83D8" w14:textId="77777777" w:rsidR="00D27C94" w:rsidRPr="00D27C94" w:rsidRDefault="00D27C94" w:rsidP="00D27C94">
      <w:pPr>
        <w:pStyle w:val="NormalWeb"/>
        <w:numPr>
          <w:ilvl w:val="0"/>
          <w:numId w:val="6"/>
        </w:numPr>
        <w:spacing w:before="0" w:beforeAutospacing="0" w:after="0" w:afterAutospacing="0"/>
        <w:jc w:val="both"/>
      </w:pPr>
      <w:proofErr w:type="spellStart"/>
      <w:r w:rsidRPr="00D27C94">
        <w:t>planșeul</w:t>
      </w:r>
      <w:proofErr w:type="spellEnd"/>
      <w:r w:rsidRPr="00D27C94">
        <w:t xml:space="preserve"> </w:t>
      </w:r>
      <w:proofErr w:type="spellStart"/>
      <w:r w:rsidRPr="00D27C94">
        <w:t>peste</w:t>
      </w:r>
      <w:proofErr w:type="spellEnd"/>
      <w:r w:rsidRPr="00D27C94">
        <w:t xml:space="preserve"> </w:t>
      </w:r>
      <w:proofErr w:type="spellStart"/>
      <w:r w:rsidRPr="00D27C94">
        <w:t>etaj</w:t>
      </w:r>
      <w:proofErr w:type="spellEnd"/>
      <w:r w:rsidRPr="00D27C94">
        <w:t xml:space="preserve"> </w:t>
      </w:r>
      <w:proofErr w:type="spellStart"/>
      <w:r w:rsidRPr="00D27C94">
        <w:t>este</w:t>
      </w:r>
      <w:proofErr w:type="spellEnd"/>
      <w:r w:rsidRPr="00D27C94">
        <w:t xml:space="preserve"> </w:t>
      </w:r>
      <w:proofErr w:type="spellStart"/>
      <w:r w:rsidRPr="00D27C94">
        <w:t>alcătuit</w:t>
      </w:r>
      <w:proofErr w:type="spellEnd"/>
      <w:r w:rsidRPr="00D27C94">
        <w:t xml:space="preserve"> din </w:t>
      </w:r>
      <w:proofErr w:type="spellStart"/>
      <w:r w:rsidRPr="00D27C94">
        <w:t>grinzi</w:t>
      </w:r>
      <w:proofErr w:type="spellEnd"/>
      <w:r w:rsidRPr="00D27C94">
        <w:t xml:space="preserve"> de </w:t>
      </w:r>
      <w:proofErr w:type="spellStart"/>
      <w:r w:rsidRPr="00D27C94">
        <w:t>lemn</w:t>
      </w:r>
      <w:proofErr w:type="spellEnd"/>
      <w:r w:rsidRPr="00D27C94">
        <w:t xml:space="preserve"> cu </w:t>
      </w:r>
      <w:proofErr w:type="spellStart"/>
      <w:r w:rsidRPr="00D27C94">
        <w:t>secțiunea</w:t>
      </w:r>
      <w:proofErr w:type="spellEnd"/>
      <w:r w:rsidRPr="00D27C94">
        <w:t xml:space="preserve"> de 17x18 cm, </w:t>
      </w:r>
      <w:proofErr w:type="spellStart"/>
      <w:r w:rsidRPr="00D27C94">
        <w:t>dispuse</w:t>
      </w:r>
      <w:proofErr w:type="spellEnd"/>
      <w:r w:rsidRPr="00D27C94">
        <w:t xml:space="preserve"> la </w:t>
      </w:r>
      <w:proofErr w:type="spellStart"/>
      <w:r w:rsidRPr="00D27C94">
        <w:t>distanțe</w:t>
      </w:r>
      <w:proofErr w:type="spellEnd"/>
      <w:r w:rsidRPr="00D27C94">
        <w:t xml:space="preserve"> de 75…80 cm </w:t>
      </w:r>
      <w:proofErr w:type="spellStart"/>
      <w:r w:rsidRPr="00D27C94">
        <w:t>interax</w:t>
      </w:r>
      <w:proofErr w:type="spellEnd"/>
      <w:r w:rsidRPr="00D27C94">
        <w:t xml:space="preserve">, pe </w:t>
      </w:r>
      <w:proofErr w:type="spellStart"/>
      <w:r w:rsidRPr="00D27C94">
        <w:t>unele</w:t>
      </w:r>
      <w:proofErr w:type="spellEnd"/>
      <w:r w:rsidRPr="00D27C94">
        <w:t xml:space="preserve"> zone s-au </w:t>
      </w:r>
      <w:proofErr w:type="spellStart"/>
      <w:r w:rsidRPr="00D27C94">
        <w:t>prevăzut</w:t>
      </w:r>
      <w:proofErr w:type="spellEnd"/>
      <w:r w:rsidRPr="00D27C94">
        <w:t xml:space="preserve"> </w:t>
      </w:r>
      <w:proofErr w:type="spellStart"/>
      <w:r w:rsidRPr="00D27C94">
        <w:t>bolți</w:t>
      </w:r>
      <w:proofErr w:type="spellEnd"/>
      <w:r w:rsidRPr="00D27C94">
        <w:t xml:space="preserve"> de </w:t>
      </w:r>
      <w:proofErr w:type="spellStart"/>
      <w:r w:rsidRPr="00D27C94">
        <w:t>cărămidă</w:t>
      </w:r>
      <w:proofErr w:type="spellEnd"/>
      <w:r w:rsidRPr="00D27C94">
        <w:t>.</w:t>
      </w:r>
    </w:p>
    <w:p w14:paraId="5C60BDFF" w14:textId="77777777" w:rsidR="00D27C94" w:rsidRPr="00D27C94" w:rsidRDefault="00D27C94" w:rsidP="00D27C94">
      <w:pPr>
        <w:pStyle w:val="NormalWeb"/>
        <w:spacing w:before="0" w:beforeAutospacing="0" w:after="0" w:afterAutospacing="0"/>
        <w:ind w:firstLine="706"/>
        <w:jc w:val="both"/>
      </w:pPr>
      <w:proofErr w:type="spellStart"/>
      <w:r w:rsidRPr="00D27C94">
        <w:t>Pereții</w:t>
      </w:r>
      <w:proofErr w:type="spellEnd"/>
      <w:r w:rsidRPr="00D27C94">
        <w:t xml:space="preserve"> nu au </w:t>
      </w:r>
      <w:proofErr w:type="spellStart"/>
      <w:r w:rsidRPr="00D27C94">
        <w:t>prevăzute</w:t>
      </w:r>
      <w:proofErr w:type="spellEnd"/>
      <w:r w:rsidRPr="00D27C94">
        <w:t xml:space="preserve"> </w:t>
      </w:r>
      <w:proofErr w:type="spellStart"/>
      <w:r w:rsidRPr="00D27C94">
        <w:t>centuri</w:t>
      </w:r>
      <w:proofErr w:type="spellEnd"/>
      <w:r w:rsidRPr="00D27C94">
        <w:t xml:space="preserve"> de </w:t>
      </w:r>
      <w:proofErr w:type="spellStart"/>
      <w:r w:rsidRPr="00D27C94">
        <w:t>beton</w:t>
      </w:r>
      <w:proofErr w:type="spellEnd"/>
      <w:r w:rsidRPr="00D27C94">
        <w:t xml:space="preserve"> </w:t>
      </w:r>
      <w:proofErr w:type="spellStart"/>
      <w:r w:rsidRPr="00D27C94">
        <w:t>armat</w:t>
      </w:r>
      <w:proofErr w:type="spellEnd"/>
      <w:r w:rsidRPr="00D27C94">
        <w:t xml:space="preserve"> </w:t>
      </w:r>
      <w:proofErr w:type="spellStart"/>
      <w:r w:rsidRPr="00D27C94">
        <w:t>dar</w:t>
      </w:r>
      <w:proofErr w:type="spellEnd"/>
      <w:r w:rsidRPr="00D27C94">
        <w:t xml:space="preserve"> sunt </w:t>
      </w:r>
      <w:proofErr w:type="spellStart"/>
      <w:r w:rsidRPr="00D27C94">
        <w:t>montate</w:t>
      </w:r>
      <w:proofErr w:type="spellEnd"/>
      <w:r w:rsidRPr="00D27C94">
        <w:t xml:space="preserve"> </w:t>
      </w:r>
      <w:proofErr w:type="spellStart"/>
      <w:r w:rsidRPr="00D27C94">
        <w:t>tiranți</w:t>
      </w:r>
      <w:proofErr w:type="spellEnd"/>
      <w:r w:rsidRPr="00D27C94">
        <w:t xml:space="preserve"> </w:t>
      </w:r>
      <w:proofErr w:type="spellStart"/>
      <w:r w:rsidRPr="00D27C94">
        <w:t>metalici</w:t>
      </w:r>
      <w:proofErr w:type="spellEnd"/>
      <w:r w:rsidRPr="00D27C94">
        <w:t xml:space="preserve"> la </w:t>
      </w:r>
      <w:proofErr w:type="spellStart"/>
      <w:r w:rsidRPr="00D27C94">
        <w:t>nivelul</w:t>
      </w:r>
      <w:proofErr w:type="spellEnd"/>
      <w:r w:rsidRPr="00D27C94">
        <w:t xml:space="preserve"> </w:t>
      </w:r>
      <w:proofErr w:type="spellStart"/>
      <w:r w:rsidRPr="00D27C94">
        <w:t>planșeelor</w:t>
      </w:r>
      <w:proofErr w:type="spellEnd"/>
      <w:r w:rsidRPr="00D27C94">
        <w:t xml:space="preserve">, care </w:t>
      </w:r>
      <w:proofErr w:type="spellStart"/>
      <w:r w:rsidRPr="00D27C94">
        <w:t>asigură</w:t>
      </w:r>
      <w:proofErr w:type="spellEnd"/>
      <w:r w:rsidRPr="00D27C94">
        <w:t xml:space="preserve"> </w:t>
      </w:r>
      <w:proofErr w:type="spellStart"/>
      <w:r w:rsidRPr="00D27C94">
        <w:t>corsetarea</w:t>
      </w:r>
      <w:proofErr w:type="spellEnd"/>
      <w:r w:rsidRPr="00D27C94">
        <w:t xml:space="preserve"> </w:t>
      </w:r>
      <w:proofErr w:type="spellStart"/>
      <w:r w:rsidRPr="00D27C94">
        <w:t>pereților</w:t>
      </w:r>
      <w:proofErr w:type="spellEnd"/>
      <w:r w:rsidRPr="00D27C94">
        <w:t xml:space="preserve"> </w:t>
      </w:r>
      <w:proofErr w:type="spellStart"/>
      <w:r w:rsidRPr="00D27C94">
        <w:t>și</w:t>
      </w:r>
      <w:proofErr w:type="spellEnd"/>
      <w:r w:rsidRPr="00D27C94">
        <w:t xml:space="preserve"> face </w:t>
      </w:r>
      <w:proofErr w:type="spellStart"/>
      <w:r w:rsidRPr="00D27C94">
        <w:t>legătura</w:t>
      </w:r>
      <w:proofErr w:type="spellEnd"/>
      <w:r w:rsidRPr="00D27C94">
        <w:t xml:space="preserve"> cu </w:t>
      </w:r>
      <w:proofErr w:type="spellStart"/>
      <w:r w:rsidRPr="00D27C94">
        <w:t>planșeele</w:t>
      </w:r>
      <w:proofErr w:type="spellEnd"/>
      <w:r w:rsidRPr="00D27C94">
        <w:t>.</w:t>
      </w:r>
    </w:p>
    <w:p w14:paraId="0665D940" w14:textId="77777777" w:rsidR="00D27C94" w:rsidRPr="00D27C94" w:rsidRDefault="00D27C94" w:rsidP="00D27C94">
      <w:pPr>
        <w:pStyle w:val="NormalWeb"/>
        <w:spacing w:before="0" w:beforeAutospacing="0" w:after="0" w:afterAutospacing="0"/>
        <w:ind w:firstLine="706"/>
        <w:jc w:val="both"/>
      </w:pPr>
      <w:proofErr w:type="spellStart"/>
      <w:r w:rsidRPr="00D27C94">
        <w:t>Structura</w:t>
      </w:r>
      <w:proofErr w:type="spellEnd"/>
      <w:r w:rsidRPr="00D27C94">
        <w:t xml:space="preserve"> de </w:t>
      </w:r>
      <w:proofErr w:type="spellStart"/>
      <w:r w:rsidRPr="00D27C94">
        <w:t>rezistență</w:t>
      </w:r>
      <w:proofErr w:type="spellEnd"/>
      <w:r w:rsidRPr="00D27C94">
        <w:t xml:space="preserve"> a </w:t>
      </w:r>
      <w:proofErr w:type="spellStart"/>
      <w:r w:rsidRPr="00D27C94">
        <w:t>podului</w:t>
      </w:r>
      <w:proofErr w:type="spellEnd"/>
      <w:r w:rsidRPr="00D27C94">
        <w:t xml:space="preserve"> </w:t>
      </w:r>
      <w:proofErr w:type="spellStart"/>
      <w:r w:rsidRPr="00D27C94">
        <w:t>este</w:t>
      </w:r>
      <w:proofErr w:type="spellEnd"/>
      <w:r w:rsidRPr="00D27C94">
        <w:t xml:space="preserve"> </w:t>
      </w:r>
      <w:proofErr w:type="spellStart"/>
      <w:r w:rsidRPr="00D27C94">
        <w:t>realizată</w:t>
      </w:r>
      <w:proofErr w:type="spellEnd"/>
      <w:r w:rsidRPr="00D27C94">
        <w:t xml:space="preserve"> </w:t>
      </w:r>
      <w:proofErr w:type="spellStart"/>
      <w:r w:rsidRPr="00D27C94">
        <w:t>dintr</w:t>
      </w:r>
      <w:proofErr w:type="spellEnd"/>
      <w:r w:rsidRPr="00D27C94">
        <w:t xml:space="preserve">-o </w:t>
      </w:r>
      <w:proofErr w:type="spellStart"/>
      <w:r w:rsidRPr="00D27C94">
        <w:t>șarpantă</w:t>
      </w:r>
      <w:proofErr w:type="spellEnd"/>
      <w:r w:rsidRPr="00D27C94">
        <w:t xml:space="preserve"> de </w:t>
      </w:r>
      <w:proofErr w:type="spellStart"/>
      <w:r w:rsidRPr="00D27C94">
        <w:t>lemn</w:t>
      </w:r>
      <w:proofErr w:type="spellEnd"/>
      <w:r w:rsidRPr="00D27C94">
        <w:t xml:space="preserve">, cu </w:t>
      </w:r>
      <w:proofErr w:type="spellStart"/>
      <w:r w:rsidRPr="00D27C94">
        <w:t>structură</w:t>
      </w:r>
      <w:proofErr w:type="spellEnd"/>
      <w:r w:rsidRPr="00D27C94">
        <w:t xml:space="preserve"> </w:t>
      </w:r>
      <w:proofErr w:type="spellStart"/>
      <w:r w:rsidRPr="00D27C94">
        <w:t>independentă</w:t>
      </w:r>
      <w:proofErr w:type="spellEnd"/>
      <w:r w:rsidRPr="00D27C94">
        <w:t xml:space="preserve"> de </w:t>
      </w:r>
      <w:proofErr w:type="spellStart"/>
      <w:r w:rsidRPr="00D27C94">
        <w:t>planșeul</w:t>
      </w:r>
      <w:proofErr w:type="spellEnd"/>
      <w:r w:rsidRPr="00D27C94">
        <w:t xml:space="preserve"> </w:t>
      </w:r>
      <w:proofErr w:type="spellStart"/>
      <w:r w:rsidRPr="00D27C94">
        <w:t>peste</w:t>
      </w:r>
      <w:proofErr w:type="spellEnd"/>
      <w:r w:rsidRPr="00D27C94">
        <w:t xml:space="preserve"> </w:t>
      </w:r>
      <w:proofErr w:type="spellStart"/>
      <w:r w:rsidRPr="00D27C94">
        <w:t>etaj</w:t>
      </w:r>
      <w:proofErr w:type="spellEnd"/>
      <w:r w:rsidRPr="00D27C94">
        <w:t xml:space="preserve">, </w:t>
      </w:r>
      <w:proofErr w:type="spellStart"/>
      <w:r w:rsidRPr="00D27C94">
        <w:t>scheletul</w:t>
      </w:r>
      <w:proofErr w:type="spellEnd"/>
      <w:r w:rsidRPr="00D27C94">
        <w:t xml:space="preserve"> </w:t>
      </w:r>
      <w:proofErr w:type="spellStart"/>
      <w:r w:rsidRPr="00D27C94">
        <w:t>șarpantei</w:t>
      </w:r>
      <w:proofErr w:type="spellEnd"/>
      <w:r w:rsidRPr="00D27C94">
        <w:t xml:space="preserve"> </w:t>
      </w:r>
      <w:proofErr w:type="spellStart"/>
      <w:r w:rsidRPr="00D27C94">
        <w:t>este</w:t>
      </w:r>
      <w:proofErr w:type="spellEnd"/>
      <w:r w:rsidRPr="00D27C94">
        <w:t xml:space="preserve"> de </w:t>
      </w:r>
      <w:proofErr w:type="spellStart"/>
      <w:r w:rsidRPr="00D27C94">
        <w:t>tipul</w:t>
      </w:r>
      <w:proofErr w:type="spellEnd"/>
      <w:r w:rsidRPr="00D27C94">
        <w:t xml:space="preserve"> </w:t>
      </w:r>
      <w:proofErr w:type="spellStart"/>
      <w:r w:rsidRPr="00D27C94">
        <w:t>fermelor</w:t>
      </w:r>
      <w:proofErr w:type="spellEnd"/>
      <w:r w:rsidRPr="00D27C94">
        <w:t xml:space="preserve"> </w:t>
      </w:r>
      <w:proofErr w:type="spellStart"/>
      <w:r w:rsidRPr="00D27C94">
        <w:lastRenderedPageBreak/>
        <w:t>macaz</w:t>
      </w:r>
      <w:proofErr w:type="spellEnd"/>
      <w:r w:rsidRPr="00D27C94">
        <w:t xml:space="preserve"> (</w:t>
      </w:r>
      <w:proofErr w:type="spellStart"/>
      <w:r w:rsidRPr="00D27C94">
        <w:t>suspendate</w:t>
      </w:r>
      <w:proofErr w:type="spellEnd"/>
      <w:r w:rsidRPr="00D27C94">
        <w:t xml:space="preserve">) </w:t>
      </w:r>
      <w:proofErr w:type="spellStart"/>
      <w:r w:rsidRPr="00D27C94">
        <w:t>și</w:t>
      </w:r>
      <w:proofErr w:type="spellEnd"/>
      <w:r w:rsidRPr="00D27C94">
        <w:t xml:space="preserve"> </w:t>
      </w:r>
      <w:proofErr w:type="spellStart"/>
      <w:r w:rsidRPr="00D27C94">
        <w:t>rezemate</w:t>
      </w:r>
      <w:proofErr w:type="spellEnd"/>
      <w:r w:rsidRPr="00D27C94">
        <w:t xml:space="preserve"> pe </w:t>
      </w:r>
      <w:proofErr w:type="spellStart"/>
      <w:r w:rsidRPr="00D27C94">
        <w:t>pereții</w:t>
      </w:r>
      <w:proofErr w:type="spellEnd"/>
      <w:r w:rsidRPr="00D27C94">
        <w:t xml:space="preserve"> </w:t>
      </w:r>
      <w:proofErr w:type="spellStart"/>
      <w:r w:rsidRPr="00D27C94">
        <w:t>marginali</w:t>
      </w:r>
      <w:proofErr w:type="spellEnd"/>
      <w:r w:rsidRPr="00D27C94">
        <w:t xml:space="preserve">, </w:t>
      </w:r>
      <w:proofErr w:type="spellStart"/>
      <w:r w:rsidRPr="00D27C94">
        <w:t>fiind</w:t>
      </w:r>
      <w:proofErr w:type="spellEnd"/>
      <w:r w:rsidRPr="00D27C94">
        <w:t xml:space="preserve"> </w:t>
      </w:r>
      <w:proofErr w:type="spellStart"/>
      <w:r w:rsidRPr="00D27C94">
        <w:t>alcătuit</w:t>
      </w:r>
      <w:proofErr w:type="spellEnd"/>
      <w:r w:rsidRPr="00D27C94">
        <w:t xml:space="preserve"> din </w:t>
      </w:r>
      <w:proofErr w:type="spellStart"/>
      <w:r w:rsidRPr="00D27C94">
        <w:t>corzi</w:t>
      </w:r>
      <w:proofErr w:type="spellEnd"/>
      <w:r w:rsidRPr="00D27C94">
        <w:t xml:space="preserve"> de </w:t>
      </w:r>
      <w:proofErr w:type="spellStart"/>
      <w:r w:rsidRPr="00D27C94">
        <w:t>lemn</w:t>
      </w:r>
      <w:proofErr w:type="spellEnd"/>
      <w:r w:rsidRPr="00D27C94">
        <w:t xml:space="preserve"> la </w:t>
      </w:r>
      <w:proofErr w:type="spellStart"/>
      <w:r w:rsidRPr="00D27C94">
        <w:t>partea</w:t>
      </w:r>
      <w:proofErr w:type="spellEnd"/>
      <w:r w:rsidRPr="00D27C94">
        <w:t xml:space="preserve"> </w:t>
      </w:r>
      <w:proofErr w:type="spellStart"/>
      <w:r w:rsidRPr="00D27C94">
        <w:t>inferioară</w:t>
      </w:r>
      <w:proofErr w:type="spellEnd"/>
      <w:r w:rsidRPr="00D27C94">
        <w:t xml:space="preserve">, </w:t>
      </w:r>
      <w:proofErr w:type="spellStart"/>
      <w:r w:rsidRPr="00D27C94">
        <w:t>popi</w:t>
      </w:r>
      <w:proofErr w:type="spellEnd"/>
      <w:r w:rsidRPr="00D27C94">
        <w:t xml:space="preserve">, </w:t>
      </w:r>
      <w:proofErr w:type="spellStart"/>
      <w:r w:rsidRPr="00D27C94">
        <w:t>arbaletrieri</w:t>
      </w:r>
      <w:proofErr w:type="spellEnd"/>
      <w:r w:rsidRPr="00D27C94">
        <w:t xml:space="preserve">, </w:t>
      </w:r>
      <w:proofErr w:type="spellStart"/>
      <w:r w:rsidRPr="00D27C94">
        <w:t>contrafișe</w:t>
      </w:r>
      <w:proofErr w:type="spellEnd"/>
      <w:r w:rsidRPr="00D27C94">
        <w:t xml:space="preserve">, pane </w:t>
      </w:r>
      <w:proofErr w:type="spellStart"/>
      <w:r w:rsidRPr="00D27C94">
        <w:t>intermediare</w:t>
      </w:r>
      <w:proofErr w:type="spellEnd"/>
      <w:r w:rsidRPr="00D27C94">
        <w:t xml:space="preserve"> </w:t>
      </w:r>
      <w:proofErr w:type="spellStart"/>
      <w:r w:rsidRPr="00D27C94">
        <w:t>și</w:t>
      </w:r>
      <w:proofErr w:type="spellEnd"/>
      <w:r w:rsidRPr="00D27C94">
        <w:t xml:space="preserve"> </w:t>
      </w:r>
      <w:proofErr w:type="spellStart"/>
      <w:r w:rsidRPr="00D27C94">
        <w:t>clești</w:t>
      </w:r>
      <w:proofErr w:type="spellEnd"/>
      <w:r w:rsidRPr="00D27C94">
        <w:t xml:space="preserve">, respective </w:t>
      </w:r>
      <w:proofErr w:type="spellStart"/>
      <w:r w:rsidRPr="00D27C94">
        <w:t>grinzi</w:t>
      </w:r>
      <w:proofErr w:type="spellEnd"/>
      <w:r w:rsidRPr="00D27C94">
        <w:t xml:space="preserve"> </w:t>
      </w:r>
      <w:proofErr w:type="spellStart"/>
      <w:r w:rsidRPr="00D27C94">
        <w:t>superioare</w:t>
      </w:r>
      <w:proofErr w:type="spellEnd"/>
      <w:r w:rsidRPr="00D27C94">
        <w:t xml:space="preserve">. </w:t>
      </w:r>
      <w:proofErr w:type="spellStart"/>
      <w:r w:rsidRPr="00D27C94">
        <w:t>Învelitoarea</w:t>
      </w:r>
      <w:proofErr w:type="spellEnd"/>
      <w:r w:rsidRPr="00D27C94">
        <w:t xml:space="preserve"> </w:t>
      </w:r>
      <w:proofErr w:type="spellStart"/>
      <w:r w:rsidRPr="00D27C94">
        <w:t>este</w:t>
      </w:r>
      <w:proofErr w:type="spellEnd"/>
      <w:r w:rsidRPr="00D27C94">
        <w:t xml:space="preserve"> din </w:t>
      </w:r>
      <w:proofErr w:type="spellStart"/>
      <w:r w:rsidRPr="00D27C94">
        <w:t>țiglă</w:t>
      </w:r>
      <w:proofErr w:type="spellEnd"/>
      <w:r w:rsidRPr="00D27C94">
        <w:t xml:space="preserve"> </w:t>
      </w:r>
      <w:proofErr w:type="spellStart"/>
      <w:r w:rsidRPr="00D27C94">
        <w:t>ceramică</w:t>
      </w:r>
      <w:proofErr w:type="spellEnd"/>
      <w:r w:rsidRPr="00D27C94">
        <w:t xml:space="preserve"> </w:t>
      </w:r>
      <w:proofErr w:type="spellStart"/>
      <w:r w:rsidRPr="00D27C94">
        <w:t>montată</w:t>
      </w:r>
      <w:proofErr w:type="spellEnd"/>
      <w:r w:rsidRPr="00D27C94">
        <w:t xml:space="preserve"> pe support de </w:t>
      </w:r>
      <w:proofErr w:type="spellStart"/>
      <w:r w:rsidRPr="00D27C94">
        <w:t>învelitaoare</w:t>
      </w:r>
      <w:proofErr w:type="spellEnd"/>
      <w:r w:rsidRPr="00D27C94">
        <w:t xml:space="preserve"> din </w:t>
      </w:r>
      <w:proofErr w:type="spellStart"/>
      <w:r w:rsidRPr="00D27C94">
        <w:t>șipci</w:t>
      </w:r>
      <w:proofErr w:type="spellEnd"/>
      <w:r w:rsidRPr="00D27C94">
        <w:t xml:space="preserve">, renovate cu </w:t>
      </w:r>
      <w:proofErr w:type="spellStart"/>
      <w:r w:rsidRPr="00D27C94">
        <w:t>ocazia</w:t>
      </w:r>
      <w:proofErr w:type="spellEnd"/>
      <w:r w:rsidRPr="00D27C94">
        <w:t xml:space="preserve"> </w:t>
      </w:r>
      <w:proofErr w:type="spellStart"/>
      <w:r w:rsidRPr="00D27C94">
        <w:t>lucrărilor</w:t>
      </w:r>
      <w:proofErr w:type="spellEnd"/>
      <w:r w:rsidRPr="00D27C94">
        <w:t xml:space="preserve"> de </w:t>
      </w:r>
      <w:proofErr w:type="spellStart"/>
      <w:r w:rsidRPr="00D27C94">
        <w:t>intervenție</w:t>
      </w:r>
      <w:proofErr w:type="spellEnd"/>
      <w:r w:rsidRPr="00D27C94">
        <w:t xml:space="preserve"> din </w:t>
      </w:r>
      <w:proofErr w:type="spellStart"/>
      <w:r w:rsidRPr="00D27C94">
        <w:t>anul</w:t>
      </w:r>
      <w:proofErr w:type="spellEnd"/>
      <w:r w:rsidRPr="00D27C94">
        <w:t xml:space="preserve"> 2005.</w:t>
      </w:r>
    </w:p>
    <w:p w14:paraId="06294193" w14:textId="77777777" w:rsidR="004B5BE6" w:rsidRPr="004B5BE6" w:rsidRDefault="004B5BE6" w:rsidP="004B5BE6">
      <w:pPr>
        <w:ind w:firstLine="720"/>
        <w:rPr>
          <w:szCs w:val="24"/>
          <w:lang w:val="ro-RO"/>
        </w:rPr>
      </w:pPr>
    </w:p>
    <w:p w14:paraId="2455E048" w14:textId="77777777" w:rsidR="00D27C94" w:rsidRPr="00D27C94" w:rsidRDefault="00D27C94" w:rsidP="00D27C94">
      <w:pPr>
        <w:ind w:firstLine="720"/>
        <w:rPr>
          <w:szCs w:val="24"/>
        </w:rPr>
      </w:pPr>
      <w:r w:rsidRPr="00D27C94">
        <w:rPr>
          <w:szCs w:val="24"/>
        </w:rPr>
        <w:t xml:space="preserve">De-a lungul a sute de ani de existență, clădirea a fost solicitată de o serie de seisme de origine vrânceană (cele din 1802, 1838, 1940, 1977 și 1986 fiind documentate și avînd cele mai mari magnitudini). Nu se cunosc informații despre eventualele avarii produse de cutremurele la care a fost supusă clădirea, nu sunt urme de reparații ale unor crăpături sau degradări mai vechi cauzate de acțiuni seismice. </w:t>
      </w:r>
    </w:p>
    <w:p w14:paraId="0D89E1E8" w14:textId="77777777" w:rsidR="00D27C94" w:rsidRPr="00D27C94" w:rsidRDefault="00D27C94" w:rsidP="00D27C94">
      <w:pPr>
        <w:ind w:firstLine="720"/>
        <w:rPr>
          <w:szCs w:val="24"/>
        </w:rPr>
      </w:pPr>
      <w:r w:rsidRPr="00D27C94">
        <w:rPr>
          <w:szCs w:val="24"/>
        </w:rPr>
        <w:t>Din observaţiile vizuale efectuate la faţa locului, în urma examinării structurii construcţiei nu s-au constatat fisuri sau crăpături în elementele structurale cauzate de tasări inegale sau depăşiri ale capacitaţii portante. Nu există degradări structurale de niciun fel, nu există săgeți, rotiri, sau deplasări în elementele structurale.</w:t>
      </w:r>
    </w:p>
    <w:p w14:paraId="552421BB" w14:textId="77777777" w:rsidR="00D27C94" w:rsidRPr="00D27C94" w:rsidRDefault="00D27C94" w:rsidP="00D27C94">
      <w:pPr>
        <w:pStyle w:val="BodyTextIndent"/>
        <w:ind w:left="0" w:firstLine="720"/>
        <w:rPr>
          <w:sz w:val="24"/>
          <w:szCs w:val="24"/>
        </w:rPr>
      </w:pPr>
      <w:r w:rsidRPr="00D27C94">
        <w:rPr>
          <w:sz w:val="24"/>
          <w:szCs w:val="24"/>
        </w:rPr>
        <w:t>În urma examinării vizuale a elementelor nestructurale se constată degradări pe zone restrînse la nivel de finisaje exterioare, tencuielile exterioare au un aspect uzat mai ales pe zona soclului, sunt urme de umezeală, pe zone izolate. Tîmplăriile și învelitoarea a fost reabilitată în anii 2004-2007, totuși la nivelul învelitorii se observă degradări pe suprafețe extinse, sunt piese exfoliate, degradări cauzate de diferite surse, întreaga învelitoare are un aspect uzat. Instalațiile sunt funcționale, clădirea este utilizată. Colectarea și evacuarea apelor pluviale este rezolvată dar există zone cu potențial de înfundare, mai ales la nivelul canalizării burlanelor și la elementele speciale de colectare la nivelul streașinei.</w:t>
      </w:r>
    </w:p>
    <w:p w14:paraId="2970C0E5" w14:textId="4295C581" w:rsidR="004B5BE6" w:rsidRPr="004E4E70" w:rsidRDefault="004B5BE6" w:rsidP="00F018B5">
      <w:pPr>
        <w:spacing w:before="240"/>
        <w:ind w:firstLine="720"/>
        <w:rPr>
          <w:szCs w:val="24"/>
        </w:rPr>
      </w:pPr>
      <w:r w:rsidRPr="004E4E70">
        <w:rPr>
          <w:szCs w:val="24"/>
        </w:rPr>
        <w:t xml:space="preserve">Documentaţia tehnică de intervenţie prevede măsuri prin care să fie </w:t>
      </w:r>
      <w:r>
        <w:rPr>
          <w:szCs w:val="24"/>
        </w:rPr>
        <w:t>anihilate și/sau</w:t>
      </w:r>
      <w:r w:rsidRPr="004E4E70">
        <w:rPr>
          <w:szCs w:val="24"/>
        </w:rPr>
        <w:t xml:space="preserve"> înlăturate cauzele care au dus la producerea degradărilor actuale </w:t>
      </w:r>
      <w:r w:rsidR="009E3ADD">
        <w:rPr>
          <w:szCs w:val="24"/>
        </w:rPr>
        <w:t xml:space="preserve">la  nivelul acoperișului </w:t>
      </w:r>
      <w:r w:rsidRPr="004E4E70">
        <w:rPr>
          <w:szCs w:val="24"/>
        </w:rPr>
        <w:t>precum şi măsuri care să conducă la îmbuntăţirea rezistenţei</w:t>
      </w:r>
      <w:r>
        <w:rPr>
          <w:szCs w:val="24"/>
        </w:rPr>
        <w:t xml:space="preserve"> şi a stabilităţii </w:t>
      </w:r>
      <w:r w:rsidR="005B3302">
        <w:rPr>
          <w:szCs w:val="24"/>
        </w:rPr>
        <w:t xml:space="preserve">șarpantei </w:t>
      </w:r>
      <w:r>
        <w:rPr>
          <w:szCs w:val="24"/>
        </w:rPr>
        <w:t>construcţiei</w:t>
      </w:r>
      <w:r w:rsidRPr="004E4E70">
        <w:rPr>
          <w:kern w:val="24"/>
          <w:szCs w:val="24"/>
        </w:rPr>
        <w:t>.</w:t>
      </w:r>
    </w:p>
    <w:p w14:paraId="65A4D8E5" w14:textId="77777777" w:rsidR="004B5BE6" w:rsidRPr="004E4E70" w:rsidRDefault="004B5BE6" w:rsidP="004B5BE6">
      <w:pPr>
        <w:ind w:firstLine="720"/>
        <w:rPr>
          <w:szCs w:val="24"/>
        </w:rPr>
      </w:pPr>
      <w:r w:rsidRPr="004E4E70">
        <w:rPr>
          <w:szCs w:val="24"/>
        </w:rPr>
        <w:t xml:space="preserve">Se vor prevedea </w:t>
      </w:r>
      <w:r w:rsidRPr="004E4E70">
        <w:rPr>
          <w:szCs w:val="24"/>
          <w:lang w:val="ro-RO"/>
        </w:rPr>
        <w:t>de asemenea</w:t>
      </w:r>
      <w:r w:rsidRPr="004E4E70">
        <w:rPr>
          <w:szCs w:val="24"/>
        </w:rPr>
        <w:t xml:space="preserve"> măsurile necesare de întreţinere permanentă a construcţiei.</w:t>
      </w:r>
    </w:p>
    <w:p w14:paraId="0021C2E1" w14:textId="77777777" w:rsidR="004B5BE6" w:rsidRPr="004E4E70" w:rsidRDefault="004B5BE6" w:rsidP="004B5BE6">
      <w:pPr>
        <w:pStyle w:val="BodyTextIndent"/>
        <w:ind w:left="0" w:firstLine="720"/>
        <w:rPr>
          <w:sz w:val="24"/>
          <w:szCs w:val="24"/>
        </w:rPr>
      </w:pPr>
      <w:r w:rsidRPr="004E4E70">
        <w:rPr>
          <w:sz w:val="24"/>
          <w:szCs w:val="24"/>
        </w:rPr>
        <w:t>Lucrările de intervenţii se vor realiza cu materiale compatibile cu cele existente şi se va asigura întreţinerea permanentă a structurii.</w:t>
      </w:r>
    </w:p>
    <w:p w14:paraId="2A3DE49E" w14:textId="77777777" w:rsidR="004B5BE6" w:rsidRDefault="004B5BE6" w:rsidP="004B5BE6">
      <w:pPr>
        <w:ind w:firstLine="720"/>
        <w:rPr>
          <w:szCs w:val="24"/>
        </w:rPr>
      </w:pPr>
      <w:r w:rsidRPr="004E4E70">
        <w:rPr>
          <w:szCs w:val="24"/>
        </w:rPr>
        <w:t xml:space="preserve">Din punct de vedere structural prin lucrările de intervenţie valoarea gradului de asigurare "R3" la acţiuni seismice se va menţine peste valoarea minimă admisă pentru construcţiile existente. </w:t>
      </w:r>
    </w:p>
    <w:p w14:paraId="237841B1" w14:textId="77777777" w:rsidR="004B5BE6" w:rsidRDefault="004B5BE6" w:rsidP="004B5BE6">
      <w:pPr>
        <w:spacing w:before="120" w:line="264" w:lineRule="auto"/>
        <w:ind w:firstLine="720"/>
        <w:rPr>
          <w:szCs w:val="24"/>
        </w:rPr>
      </w:pPr>
      <w:r>
        <w:rPr>
          <w:szCs w:val="24"/>
        </w:rPr>
        <w:t>Prin proiectarea noii conformări structurale conform Eurocod 3, a normativelor P100-1/2006, CR2-1-1.1, NP064-02 şi a stasurilor STAS 10108/0-82, STAS</w:t>
      </w:r>
      <w:r w:rsidR="005B3302">
        <w:rPr>
          <w:szCs w:val="24"/>
        </w:rPr>
        <w:t xml:space="preserve"> 10107.0/90 clădirea existentă </w:t>
      </w:r>
      <w:r>
        <w:rPr>
          <w:szCs w:val="24"/>
        </w:rPr>
        <w:t>v</w:t>
      </w:r>
      <w:r w:rsidR="005B3302">
        <w:rPr>
          <w:szCs w:val="24"/>
        </w:rPr>
        <w:t>a</w:t>
      </w:r>
      <w:r>
        <w:rPr>
          <w:szCs w:val="24"/>
        </w:rPr>
        <w:t xml:space="preserve"> avea cerinţele de performanţă esenţiale stipulate în art. 5 al Legii 10/95 republicată în anul 2007. </w:t>
      </w:r>
    </w:p>
    <w:p w14:paraId="7A376961" w14:textId="77777777" w:rsidR="009E3ADD" w:rsidRDefault="009E3ADD" w:rsidP="009E3ADD">
      <w:pPr>
        <w:spacing w:before="120"/>
        <w:ind w:firstLine="720"/>
      </w:pPr>
      <w:r>
        <w:t>B</w:t>
      </w:r>
      <w:r w:rsidRPr="002E4336">
        <w:t>eneficiarul lucr</w:t>
      </w:r>
      <w:r>
        <w:t>ă</w:t>
      </w:r>
      <w:r w:rsidRPr="002E4336">
        <w:t>rii dore</w:t>
      </w:r>
      <w:r>
        <w:t>șt</w:t>
      </w:r>
      <w:r w:rsidRPr="002E4336">
        <w:t xml:space="preserve">e </w:t>
      </w:r>
      <w:r>
        <w:rPr>
          <w:bCs/>
        </w:rPr>
        <w:t>executarea unor lucrări de întreținere și reparații curente la nivelul acoperișului clădirii, învelitoare și la sistemul de scurgere a apelor pluviale</w:t>
      </w:r>
      <w:r>
        <w:t>.</w:t>
      </w:r>
    </w:p>
    <w:p w14:paraId="3AD295B7" w14:textId="77777777" w:rsidR="009E3ADD" w:rsidRDefault="009E3ADD" w:rsidP="009E3ADD">
      <w:pPr>
        <w:ind w:firstLine="720"/>
        <w:rPr>
          <w:szCs w:val="24"/>
          <w:lang w:val="ro-RO"/>
        </w:rPr>
      </w:pPr>
      <w:r>
        <w:t>Î</w:t>
      </w:r>
      <w:r w:rsidRPr="002E4336">
        <w:rPr>
          <w:lang w:val="es-ES"/>
        </w:rPr>
        <w:t xml:space="preserve">n </w:t>
      </w:r>
      <w:proofErr w:type="spellStart"/>
      <w:r w:rsidRPr="002E4336">
        <w:rPr>
          <w:lang w:val="es-ES"/>
        </w:rPr>
        <w:t>acest</w:t>
      </w:r>
      <w:proofErr w:type="spellEnd"/>
      <w:r w:rsidRPr="002E4336">
        <w:rPr>
          <w:lang w:val="es-ES"/>
        </w:rPr>
        <w:t xml:space="preserve"> </w:t>
      </w:r>
      <w:proofErr w:type="spellStart"/>
      <w:r w:rsidRPr="002E4336">
        <w:rPr>
          <w:lang w:val="es-ES"/>
        </w:rPr>
        <w:t>sens</w:t>
      </w:r>
      <w:proofErr w:type="spellEnd"/>
      <w:r w:rsidRPr="002E4336">
        <w:rPr>
          <w:lang w:val="es-ES"/>
        </w:rPr>
        <w:t xml:space="preserve"> s-</w:t>
      </w:r>
      <w:proofErr w:type="spellStart"/>
      <w:r w:rsidRPr="002E4336">
        <w:rPr>
          <w:lang w:val="es-ES"/>
        </w:rPr>
        <w:t>au</w:t>
      </w:r>
      <w:proofErr w:type="spellEnd"/>
      <w:r w:rsidRPr="002E4336">
        <w:rPr>
          <w:lang w:val="es-ES"/>
        </w:rPr>
        <w:t xml:space="preserve"> </w:t>
      </w:r>
      <w:proofErr w:type="spellStart"/>
      <w:r w:rsidRPr="002E4336">
        <w:rPr>
          <w:lang w:val="es-ES"/>
        </w:rPr>
        <w:t>propus</w:t>
      </w:r>
      <w:proofErr w:type="spellEnd"/>
      <w:r w:rsidRPr="002E4336">
        <w:rPr>
          <w:lang w:val="es-ES"/>
        </w:rPr>
        <w:t xml:space="preserve"> </w:t>
      </w:r>
      <w:proofErr w:type="spellStart"/>
      <w:r w:rsidRPr="002E4336">
        <w:rPr>
          <w:lang w:val="es-ES"/>
        </w:rPr>
        <w:t>urm</w:t>
      </w:r>
      <w:r>
        <w:rPr>
          <w:lang w:val="es-ES"/>
        </w:rPr>
        <w:t>ă</w:t>
      </w:r>
      <w:r w:rsidRPr="002E4336">
        <w:rPr>
          <w:lang w:val="es-ES"/>
        </w:rPr>
        <w:t>toarele</w:t>
      </w:r>
      <w:proofErr w:type="spellEnd"/>
      <w:r w:rsidRPr="002E4336">
        <w:rPr>
          <w:lang w:val="es-ES"/>
        </w:rPr>
        <w:t xml:space="preserve"> </w:t>
      </w:r>
      <w:proofErr w:type="spellStart"/>
      <w:r w:rsidRPr="002E4336">
        <w:rPr>
          <w:lang w:val="es-ES"/>
        </w:rPr>
        <w:t>lucr</w:t>
      </w:r>
      <w:r>
        <w:rPr>
          <w:lang w:val="es-ES"/>
        </w:rPr>
        <w:t>ă</w:t>
      </w:r>
      <w:r w:rsidRPr="002E4336">
        <w:rPr>
          <w:lang w:val="es-ES"/>
        </w:rPr>
        <w:t>ri</w:t>
      </w:r>
      <w:proofErr w:type="spellEnd"/>
      <w:r>
        <w:rPr>
          <w:szCs w:val="24"/>
        </w:rPr>
        <w:t xml:space="preserve"> </w:t>
      </w:r>
      <w:r>
        <w:t xml:space="preserve">de </w:t>
      </w:r>
      <w:r>
        <w:rPr>
          <w:szCs w:val="24"/>
          <w:u w:val="single"/>
          <w:lang w:val="ro-RO"/>
        </w:rPr>
        <w:t>desfacere și reparații</w:t>
      </w:r>
      <w:r>
        <w:rPr>
          <w:szCs w:val="24"/>
          <w:lang w:val="ro-RO"/>
        </w:rPr>
        <w:t>:</w:t>
      </w:r>
    </w:p>
    <w:p w14:paraId="3BC6617A" w14:textId="77777777" w:rsidR="009E3ADD" w:rsidRPr="000A44A2" w:rsidRDefault="009E3ADD" w:rsidP="009E3ADD">
      <w:pPr>
        <w:numPr>
          <w:ilvl w:val="0"/>
          <w:numId w:val="11"/>
        </w:numPr>
        <w:ind w:left="1440"/>
        <w:rPr>
          <w:szCs w:val="24"/>
          <w:lang w:val="ro-RO"/>
        </w:rPr>
      </w:pPr>
      <w:r>
        <w:rPr>
          <w:szCs w:val="24"/>
          <w:lang w:val="ro-RO"/>
        </w:rPr>
        <w:t xml:space="preserve">Desfacerea </w:t>
      </w:r>
      <w:proofErr w:type="spellStart"/>
      <w:r>
        <w:rPr>
          <w:lang w:val="en-US"/>
        </w:rPr>
        <w:t>învelitorii</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suportului</w:t>
      </w:r>
      <w:proofErr w:type="spellEnd"/>
      <w:r>
        <w:rPr>
          <w:lang w:val="en-US"/>
        </w:rPr>
        <w:t xml:space="preserve"> de </w:t>
      </w:r>
      <w:proofErr w:type="spellStart"/>
      <w:r>
        <w:rPr>
          <w:lang w:val="en-US"/>
        </w:rPr>
        <w:t>învelitoare</w:t>
      </w:r>
      <w:proofErr w:type="spellEnd"/>
    </w:p>
    <w:p w14:paraId="4496508C" w14:textId="77777777" w:rsidR="009E3ADD" w:rsidRDefault="009E3ADD" w:rsidP="009E3ADD">
      <w:pPr>
        <w:numPr>
          <w:ilvl w:val="0"/>
          <w:numId w:val="11"/>
        </w:numPr>
        <w:ind w:left="1440"/>
        <w:rPr>
          <w:szCs w:val="24"/>
          <w:lang w:val="ro-RO"/>
        </w:rPr>
      </w:pPr>
      <w:proofErr w:type="spellStart"/>
      <w:r>
        <w:rPr>
          <w:lang w:val="en-US"/>
        </w:rPr>
        <w:t>Demontarea</w:t>
      </w:r>
      <w:proofErr w:type="spellEnd"/>
      <w:r>
        <w:rPr>
          <w:lang w:val="en-US"/>
        </w:rPr>
        <w:t xml:space="preserve"> </w:t>
      </w:r>
      <w:proofErr w:type="spellStart"/>
      <w:r>
        <w:rPr>
          <w:lang w:val="en-US"/>
        </w:rPr>
        <w:t>sistemului</w:t>
      </w:r>
      <w:proofErr w:type="spellEnd"/>
      <w:r>
        <w:rPr>
          <w:lang w:val="en-US"/>
        </w:rPr>
        <w:t xml:space="preserve"> de </w:t>
      </w:r>
      <w:proofErr w:type="spellStart"/>
      <w:r>
        <w:rPr>
          <w:lang w:val="en-US"/>
        </w:rPr>
        <w:t>colectare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evacuare</w:t>
      </w:r>
      <w:proofErr w:type="spellEnd"/>
      <w:r>
        <w:rPr>
          <w:lang w:val="en-US"/>
        </w:rPr>
        <w:t xml:space="preserve"> </w:t>
      </w:r>
      <w:proofErr w:type="gramStart"/>
      <w:r>
        <w:rPr>
          <w:lang w:val="en-US"/>
        </w:rPr>
        <w:t>a</w:t>
      </w:r>
      <w:proofErr w:type="gramEnd"/>
      <w:r>
        <w:rPr>
          <w:lang w:val="en-US"/>
        </w:rPr>
        <w:t xml:space="preserve"> </w:t>
      </w:r>
      <w:proofErr w:type="spellStart"/>
      <w:r>
        <w:rPr>
          <w:lang w:val="en-US"/>
        </w:rPr>
        <w:t>apelor</w:t>
      </w:r>
      <w:proofErr w:type="spellEnd"/>
      <w:r>
        <w:rPr>
          <w:lang w:val="en-US"/>
        </w:rPr>
        <w:t xml:space="preserve"> </w:t>
      </w:r>
      <w:proofErr w:type="spellStart"/>
      <w:r>
        <w:rPr>
          <w:lang w:val="en-US"/>
        </w:rPr>
        <w:t>pluviale</w:t>
      </w:r>
      <w:proofErr w:type="spellEnd"/>
    </w:p>
    <w:p w14:paraId="559CF2C9" w14:textId="77777777" w:rsidR="009E3ADD" w:rsidRDefault="009E3ADD" w:rsidP="009E3ADD">
      <w:pPr>
        <w:numPr>
          <w:ilvl w:val="0"/>
          <w:numId w:val="11"/>
        </w:numPr>
        <w:ind w:left="1440"/>
        <w:rPr>
          <w:szCs w:val="24"/>
          <w:lang w:val="ro-RO"/>
        </w:rPr>
      </w:pPr>
      <w:r>
        <w:rPr>
          <w:szCs w:val="24"/>
          <w:lang w:val="ro-RO"/>
        </w:rPr>
        <w:t>Lucrări de reparații/reabilitare la structura de lemn a șarpantei, respectiv montare învelitoare nouă, cu accesorii aferente</w:t>
      </w:r>
    </w:p>
    <w:p w14:paraId="011AE064" w14:textId="77777777" w:rsidR="009E3ADD" w:rsidRDefault="009E3ADD" w:rsidP="009E3ADD">
      <w:pPr>
        <w:spacing w:before="120"/>
        <w:ind w:firstLine="720"/>
        <w:rPr>
          <w:szCs w:val="24"/>
        </w:rPr>
      </w:pPr>
      <w:r>
        <w:rPr>
          <w:szCs w:val="24"/>
        </w:rPr>
        <w:lastRenderedPageBreak/>
        <w:t xml:space="preserve">Pentru realizarea celor descrise mai sus se </w:t>
      </w:r>
      <w:r>
        <w:t>vor avea în vedere cele ce urmează:</w:t>
      </w:r>
      <w:r>
        <w:rPr>
          <w:szCs w:val="24"/>
        </w:rPr>
        <w:t xml:space="preserve"> </w:t>
      </w:r>
    </w:p>
    <w:p w14:paraId="7F1F07DC" w14:textId="77777777" w:rsidR="009E3ADD" w:rsidRPr="00F3364C" w:rsidRDefault="009E3ADD" w:rsidP="009E3ADD">
      <w:pPr>
        <w:spacing w:before="120"/>
        <w:ind w:firstLine="720"/>
        <w:rPr>
          <w:u w:val="single"/>
          <w:lang w:val="en-US"/>
        </w:rPr>
      </w:pPr>
      <w:r w:rsidRPr="00F3364C">
        <w:rPr>
          <w:u w:val="single"/>
        </w:rPr>
        <w:t>L</w:t>
      </w:r>
      <w:r w:rsidRPr="00F3364C">
        <w:rPr>
          <w:u w:val="single"/>
          <w:lang w:val="en-US"/>
        </w:rPr>
        <w:t xml:space="preserve">UCRĂRILE DE </w:t>
      </w:r>
      <w:r>
        <w:rPr>
          <w:u w:val="single"/>
          <w:lang w:val="en-US"/>
        </w:rPr>
        <w:t>DESFACERE</w:t>
      </w:r>
      <w:r w:rsidRPr="00F3364C">
        <w:rPr>
          <w:u w:val="single"/>
          <w:lang w:val="en-US"/>
        </w:rPr>
        <w:t>/</w:t>
      </w:r>
      <w:r w:rsidRPr="00F3364C">
        <w:rPr>
          <w:u w:val="single"/>
          <w:lang w:val="ro-RO"/>
        </w:rPr>
        <w:t>DEMONTARE</w:t>
      </w:r>
      <w:r>
        <w:rPr>
          <w:u w:val="single"/>
          <w:lang w:val="ro-RO"/>
        </w:rPr>
        <w:t xml:space="preserve"> LOCALĂ:</w:t>
      </w:r>
    </w:p>
    <w:p w14:paraId="647D7137" w14:textId="77777777" w:rsidR="009E3ADD" w:rsidRDefault="009E3ADD" w:rsidP="009E3ADD">
      <w:pPr>
        <w:overflowPunct/>
        <w:autoSpaceDE/>
        <w:autoSpaceDN/>
        <w:adjustRightInd/>
        <w:ind w:firstLine="360"/>
        <w:textAlignment w:val="auto"/>
      </w:pPr>
      <w:r>
        <w:rPr>
          <w:lang w:val="ro-RO"/>
        </w:rPr>
        <w:t>Se execută următoarele:</w:t>
      </w:r>
    </w:p>
    <w:p w14:paraId="3B6D3EBF" w14:textId="77777777" w:rsidR="009E3ADD" w:rsidRDefault="009E3ADD" w:rsidP="009E3ADD">
      <w:pPr>
        <w:numPr>
          <w:ilvl w:val="0"/>
          <w:numId w:val="12"/>
        </w:numPr>
        <w:ind w:left="1440"/>
      </w:pPr>
      <w:bookmarkStart w:id="0" w:name="_Hlk55480117"/>
      <w:r>
        <w:t>Se demontează învelitoarea din țigle ceramice;</w:t>
      </w:r>
    </w:p>
    <w:p w14:paraId="690CF136" w14:textId="77777777" w:rsidR="009E3ADD" w:rsidRDefault="009E3ADD" w:rsidP="009E3ADD">
      <w:pPr>
        <w:numPr>
          <w:ilvl w:val="0"/>
          <w:numId w:val="12"/>
        </w:numPr>
        <w:ind w:left="1440"/>
      </w:pPr>
      <w:r>
        <w:t>Se desface suportul de învelitoare din șipci;</w:t>
      </w:r>
    </w:p>
    <w:p w14:paraId="308E9DED" w14:textId="77777777" w:rsidR="009E3ADD" w:rsidRPr="005717B7" w:rsidRDefault="009E3ADD" w:rsidP="009E3ADD">
      <w:pPr>
        <w:numPr>
          <w:ilvl w:val="0"/>
          <w:numId w:val="12"/>
        </w:numPr>
        <w:ind w:left="1440"/>
      </w:pPr>
      <w:r>
        <w:t>Se desface sistemul de jgheaburi și burlane</w:t>
      </w:r>
      <w:bookmarkEnd w:id="0"/>
      <w:r w:rsidRPr="0044632C">
        <w:rPr>
          <w:lang w:val="en-US"/>
        </w:rPr>
        <w:t>.</w:t>
      </w:r>
    </w:p>
    <w:p w14:paraId="6A4D69DB" w14:textId="77777777" w:rsidR="009E3ADD" w:rsidRDefault="009E3ADD" w:rsidP="009E3ADD">
      <w:pPr>
        <w:spacing w:before="120"/>
        <w:ind w:firstLine="720"/>
        <w:rPr>
          <w:u w:val="single"/>
        </w:rPr>
      </w:pPr>
      <w:r w:rsidRPr="008475EA">
        <w:rPr>
          <w:u w:val="single"/>
        </w:rPr>
        <w:t xml:space="preserve">Lucrările de </w:t>
      </w:r>
      <w:r>
        <w:rPr>
          <w:u w:val="single"/>
        </w:rPr>
        <w:t>desfacere/demontare</w:t>
      </w:r>
      <w:r w:rsidRPr="008475EA">
        <w:rPr>
          <w:u w:val="single"/>
        </w:rPr>
        <w:t xml:space="preserve"> nu vor afecta vecinătățile și se vor executa prin respectarea </w:t>
      </w:r>
      <w:proofErr w:type="spellStart"/>
      <w:r w:rsidRPr="008475EA">
        <w:rPr>
          <w:u w:val="single"/>
          <w:lang w:val="en-US"/>
        </w:rPr>
        <w:t>prevederilor</w:t>
      </w:r>
      <w:proofErr w:type="spellEnd"/>
      <w:r w:rsidRPr="008475EA">
        <w:rPr>
          <w:u w:val="single"/>
          <w:lang w:val="en-US"/>
        </w:rPr>
        <w:t xml:space="preserve"> </w:t>
      </w:r>
      <w:proofErr w:type="spellStart"/>
      <w:r w:rsidRPr="008475EA">
        <w:rPr>
          <w:u w:val="single"/>
          <w:lang w:val="en-US"/>
        </w:rPr>
        <w:t>normativelor</w:t>
      </w:r>
      <w:proofErr w:type="spellEnd"/>
      <w:r w:rsidRPr="008475EA">
        <w:rPr>
          <w:u w:val="single"/>
          <w:lang w:val="en-US"/>
        </w:rPr>
        <w:t xml:space="preserve"> </w:t>
      </w:r>
      <w:r w:rsidRPr="008475EA">
        <w:rPr>
          <w:u w:val="single"/>
          <w:lang w:val="ro-RO"/>
        </w:rPr>
        <w:t>NP 55-88 privind demolarea totală sau parțială a construcțiilor și NP 035-99 privind postutilizarea ansamblurilor, subansamblurilor și elementelor componente ale construcțiilor</w:t>
      </w:r>
      <w:r w:rsidRPr="008475EA">
        <w:rPr>
          <w:u w:val="single"/>
        </w:rPr>
        <w:t>.</w:t>
      </w:r>
    </w:p>
    <w:p w14:paraId="36E2F1D1" w14:textId="77777777" w:rsidR="009E3ADD" w:rsidRPr="009E3ADD" w:rsidRDefault="009E3ADD" w:rsidP="009E3ADD">
      <w:pPr>
        <w:pStyle w:val="Heading1"/>
        <w:spacing w:before="120"/>
        <w:jc w:val="left"/>
        <w:rPr>
          <w:b w:val="0"/>
          <w:sz w:val="24"/>
          <w:szCs w:val="24"/>
          <w:lang w:val="ro-RO"/>
        </w:rPr>
      </w:pPr>
      <w:r w:rsidRPr="009E3ADD">
        <w:rPr>
          <w:b w:val="0"/>
          <w:sz w:val="24"/>
          <w:szCs w:val="24"/>
          <w:lang w:val="ro-RO"/>
        </w:rPr>
        <w:t>GENERALITĂȚI</w:t>
      </w:r>
    </w:p>
    <w:p w14:paraId="3B63B10C" w14:textId="77777777" w:rsidR="009E3ADD" w:rsidRDefault="009E3ADD" w:rsidP="009E3ADD">
      <w:pPr>
        <w:widowControl w:val="0"/>
        <w:ind w:firstLine="720"/>
        <w:rPr>
          <w:i/>
          <w:iCs/>
          <w:u w:val="single"/>
          <w:lang w:val="ro-RO"/>
        </w:rPr>
      </w:pPr>
      <w:r>
        <w:rPr>
          <w:i/>
          <w:iCs/>
          <w:u w:val="single"/>
          <w:lang w:val="ro-RO"/>
        </w:rPr>
        <w:t>a. Obiect</w:t>
      </w:r>
    </w:p>
    <w:p w14:paraId="7A8BF631" w14:textId="77777777" w:rsidR="009E3ADD" w:rsidRDefault="009E3ADD" w:rsidP="009E3ADD">
      <w:pPr>
        <w:widowControl w:val="0"/>
        <w:ind w:firstLine="709"/>
        <w:rPr>
          <w:lang w:val="ro-RO"/>
        </w:rPr>
      </w:pPr>
      <w:r>
        <w:rPr>
          <w:lang w:val="ro-RO"/>
        </w:rPr>
        <w:t>Prin desfecerea/demontarea învelitorii și a accesoriilor acoperișului se urmăreşte:</w:t>
      </w:r>
    </w:p>
    <w:p w14:paraId="6670B806" w14:textId="77777777" w:rsidR="009E3ADD" w:rsidRDefault="009E3ADD" w:rsidP="009E3ADD">
      <w:pPr>
        <w:widowControl w:val="0"/>
        <w:numPr>
          <w:ilvl w:val="0"/>
          <w:numId w:val="8"/>
        </w:numPr>
        <w:overflowPunct/>
        <w:textAlignment w:val="auto"/>
        <w:rPr>
          <w:lang w:val="ro-RO"/>
        </w:rPr>
      </w:pPr>
      <w:r>
        <w:rPr>
          <w:lang w:val="ro-RO"/>
        </w:rPr>
        <w:t>recuperarea, recondiţionarea, prelucrarea şi gestionarea în condiţiile stabilite de lege, a resurselor materiale rezultate;</w:t>
      </w:r>
    </w:p>
    <w:p w14:paraId="0D50B2B2" w14:textId="77777777" w:rsidR="009E3ADD" w:rsidRDefault="009E3ADD" w:rsidP="009E3ADD">
      <w:pPr>
        <w:widowControl w:val="0"/>
        <w:numPr>
          <w:ilvl w:val="0"/>
          <w:numId w:val="8"/>
        </w:numPr>
        <w:overflowPunct/>
        <w:textAlignment w:val="auto"/>
        <w:rPr>
          <w:lang w:val="ro-RO"/>
        </w:rPr>
      </w:pPr>
      <w:r>
        <w:rPr>
          <w:lang w:val="ro-RO"/>
        </w:rPr>
        <w:t>reintegrarea în natură a materialelor nerecuperabile asigurîndu-se   securitatea maximă a personalului de execuţie a lucrărilor.</w:t>
      </w:r>
    </w:p>
    <w:p w14:paraId="6BE41B72" w14:textId="77777777" w:rsidR="009E3ADD" w:rsidRDefault="009E3ADD" w:rsidP="009E3ADD">
      <w:pPr>
        <w:widowControl w:val="0"/>
        <w:numPr>
          <w:ilvl w:val="0"/>
          <w:numId w:val="8"/>
        </w:numPr>
        <w:rPr>
          <w:lang w:val="ro-RO"/>
        </w:rPr>
      </w:pPr>
      <w:r>
        <w:rPr>
          <w:lang w:val="ro-RO"/>
        </w:rPr>
        <w:t>sortarea materialelor se va face cu acordul beneficiarului, avînd la bază o justificare economică.</w:t>
      </w:r>
    </w:p>
    <w:p w14:paraId="28FDDAE1" w14:textId="77777777" w:rsidR="009E3ADD" w:rsidRDefault="009E3ADD" w:rsidP="009E3ADD">
      <w:pPr>
        <w:widowControl w:val="0"/>
        <w:ind w:firstLine="720"/>
        <w:rPr>
          <w:i/>
          <w:iCs/>
          <w:u w:val="single"/>
          <w:lang w:val="ro-RO"/>
        </w:rPr>
      </w:pPr>
      <w:r>
        <w:rPr>
          <w:i/>
          <w:iCs/>
          <w:u w:val="single"/>
          <w:lang w:val="ro-RO"/>
        </w:rPr>
        <w:t>b. Obligaţii şi răspunderi privind intervenţiile de demolare/demontare</w:t>
      </w:r>
    </w:p>
    <w:p w14:paraId="2DC2A3F6"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începerea execuţiei lucrărilor de demolare/demontare numai pe baza documentaţiei tehnice;</w:t>
      </w:r>
    </w:p>
    <w:p w14:paraId="1F18CD04"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respectarea prevederilor și realizarea condițiilor de calitate din documentaţia tehnică aferentă;</w:t>
      </w:r>
    </w:p>
    <w:p w14:paraId="157DD238"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organizare de şantier corespunzătoare anvergurii lucrării;</w:t>
      </w:r>
    </w:p>
    <w:p w14:paraId="16F677ED"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instruirea personalului asupra procesului tehnologic, asupra succesiunii fazelor şi operaţiilor şi a măsurilor de protecţia muncii;</w:t>
      </w:r>
    </w:p>
    <w:p w14:paraId="086380D0"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luarea măsurilor de protecţie a vecinătăţilor prin evitarea de transmitere a vibraţiilor puternice sau a şocurilor, prin degajări mari de praf, precum şi prin asigurarea acceselor necesare la aceste vecinătăţi;</w:t>
      </w:r>
    </w:p>
    <w:p w14:paraId="6C516A80" w14:textId="77777777" w:rsidR="009E3ADD" w:rsidRDefault="009E3ADD" w:rsidP="009E3ADD">
      <w:pPr>
        <w:widowControl w:val="0"/>
        <w:numPr>
          <w:ilvl w:val="0"/>
          <w:numId w:val="5"/>
        </w:numPr>
        <w:tabs>
          <w:tab w:val="left" w:pos="1350"/>
        </w:tabs>
        <w:overflowPunct/>
        <w:ind w:left="1350" w:hanging="270"/>
        <w:textAlignment w:val="auto"/>
        <w:rPr>
          <w:lang w:val="ro-RO"/>
        </w:rPr>
      </w:pPr>
      <w:r>
        <w:rPr>
          <w:lang w:val="ro-RO"/>
        </w:rPr>
        <w:t>măsuri de protecţie a circulaţiei şi a mediului înconjurător.</w:t>
      </w:r>
    </w:p>
    <w:p w14:paraId="0A6FA085" w14:textId="77777777" w:rsidR="009E3ADD" w:rsidRPr="009E3ADD" w:rsidRDefault="009E3ADD" w:rsidP="009E3ADD">
      <w:pPr>
        <w:pStyle w:val="Heading1"/>
        <w:tabs>
          <w:tab w:val="left" w:pos="540"/>
        </w:tabs>
        <w:spacing w:before="120"/>
        <w:ind w:left="540" w:hanging="540"/>
        <w:jc w:val="left"/>
        <w:rPr>
          <w:b w:val="0"/>
          <w:sz w:val="24"/>
          <w:szCs w:val="24"/>
          <w:lang w:val="ro-RO"/>
        </w:rPr>
      </w:pPr>
      <w:r w:rsidRPr="009E3ADD">
        <w:rPr>
          <w:b w:val="0"/>
          <w:sz w:val="24"/>
          <w:szCs w:val="24"/>
          <w:lang w:val="ro-RO"/>
        </w:rPr>
        <w:t>PRINCIPII ŞI REGULI PRIVIND DESFACEREA ÎNVELITORILOR</w:t>
      </w:r>
    </w:p>
    <w:p w14:paraId="776DD712" w14:textId="77777777" w:rsidR="009E3ADD" w:rsidRDefault="009E3ADD" w:rsidP="009E3ADD">
      <w:pPr>
        <w:widowControl w:val="0"/>
        <w:ind w:firstLine="720"/>
        <w:rPr>
          <w:lang w:val="ro-RO"/>
        </w:rPr>
      </w:pPr>
      <w:r>
        <w:rPr>
          <w:lang w:val="ro-RO"/>
        </w:rPr>
        <w:t>Demontarea învelitorii și a suportului de învelitoare se va face conform prevederilor din documentaţia de specialitate şi a soluţiilor cadru specifice.</w:t>
      </w:r>
    </w:p>
    <w:p w14:paraId="4BE0B5B0" w14:textId="77777777" w:rsidR="009E3ADD" w:rsidRDefault="009E3ADD" w:rsidP="009E3ADD">
      <w:pPr>
        <w:widowControl w:val="0"/>
        <w:ind w:firstLine="720"/>
        <w:rPr>
          <w:lang w:val="ro-RO"/>
        </w:rPr>
      </w:pPr>
      <w:r>
        <w:rPr>
          <w:lang w:val="ro-RO"/>
        </w:rPr>
        <w:t xml:space="preserve"> Lucrările se vor executa de regulă după dezechiparea podului și asigurarea spațiilor de la etaje, care cuprinde următoarele faze:</w:t>
      </w:r>
    </w:p>
    <w:p w14:paraId="06A70D5D" w14:textId="77777777" w:rsidR="009E3ADD" w:rsidRDefault="009E3ADD" w:rsidP="009E3ADD">
      <w:pPr>
        <w:widowControl w:val="0"/>
        <w:numPr>
          <w:ilvl w:val="0"/>
          <w:numId w:val="9"/>
        </w:numPr>
        <w:overflowPunct/>
        <w:textAlignment w:val="auto"/>
        <w:rPr>
          <w:lang w:val="ro-RO"/>
        </w:rPr>
      </w:pPr>
      <w:r>
        <w:rPr>
          <w:lang w:val="ro-RO"/>
        </w:rPr>
        <w:t>-încetarea sau limitarea activităţilor din interiorul construcţiei;</w:t>
      </w:r>
    </w:p>
    <w:p w14:paraId="51B855E4" w14:textId="77777777" w:rsidR="009E3ADD" w:rsidRDefault="009E3ADD" w:rsidP="009E3ADD">
      <w:pPr>
        <w:widowControl w:val="0"/>
        <w:numPr>
          <w:ilvl w:val="0"/>
          <w:numId w:val="9"/>
        </w:numPr>
        <w:overflowPunct/>
        <w:textAlignment w:val="auto"/>
        <w:rPr>
          <w:lang w:val="ro-RO"/>
        </w:rPr>
      </w:pPr>
      <w:r>
        <w:rPr>
          <w:lang w:val="ro-RO"/>
        </w:rPr>
        <w:t>-suspendarea utilităţilor care împiedică buna desfăşurare a intervenţiei (ex.: firele de tensiune, firele de telefon, instalații apă-canal, etc.);</w:t>
      </w:r>
    </w:p>
    <w:p w14:paraId="27C3F302" w14:textId="77777777" w:rsidR="009E3ADD" w:rsidRDefault="009E3ADD" w:rsidP="009E3ADD">
      <w:pPr>
        <w:widowControl w:val="0"/>
        <w:numPr>
          <w:ilvl w:val="0"/>
          <w:numId w:val="9"/>
        </w:numPr>
        <w:overflowPunct/>
        <w:textAlignment w:val="auto"/>
        <w:rPr>
          <w:lang w:val="ro-RO"/>
        </w:rPr>
      </w:pPr>
      <w:r>
        <w:rPr>
          <w:lang w:val="ro-RO"/>
        </w:rPr>
        <w:t>-asigurarea continuităţii instalaţiilor tehnico-edilitare pentru vecinătăţi, dacă este cazul;</w:t>
      </w:r>
    </w:p>
    <w:p w14:paraId="234E4BC6" w14:textId="77777777" w:rsidR="009E3ADD" w:rsidRDefault="009E3ADD" w:rsidP="009E3ADD">
      <w:pPr>
        <w:widowControl w:val="0"/>
        <w:numPr>
          <w:ilvl w:val="0"/>
          <w:numId w:val="9"/>
        </w:numPr>
        <w:overflowPunct/>
        <w:textAlignment w:val="auto"/>
        <w:rPr>
          <w:lang w:val="ro-RO"/>
        </w:rPr>
      </w:pPr>
      <w:r>
        <w:rPr>
          <w:lang w:val="ro-RO"/>
        </w:rPr>
        <w:t>-evacuarea inventarului mobil, dacă este cazul: obiecte de inventar, mobilier, echipamente, etc.</w:t>
      </w:r>
    </w:p>
    <w:p w14:paraId="0DBDBFAD" w14:textId="77777777" w:rsidR="009E3ADD" w:rsidRDefault="009E3ADD" w:rsidP="009E3ADD">
      <w:pPr>
        <w:widowControl w:val="0"/>
        <w:numPr>
          <w:ilvl w:val="0"/>
          <w:numId w:val="9"/>
        </w:numPr>
        <w:overflowPunct/>
        <w:textAlignment w:val="auto"/>
        <w:rPr>
          <w:lang w:val="ro-RO"/>
        </w:rPr>
      </w:pPr>
      <w:r>
        <w:rPr>
          <w:lang w:val="ro-RO"/>
        </w:rPr>
        <w:t>-asigurarea protecției contra intemperiilor atmosferice;</w:t>
      </w:r>
    </w:p>
    <w:p w14:paraId="436F1408" w14:textId="77777777" w:rsidR="009E3ADD" w:rsidRDefault="009E3ADD" w:rsidP="009E3ADD">
      <w:pPr>
        <w:widowControl w:val="0"/>
        <w:ind w:firstLine="720"/>
        <w:rPr>
          <w:lang w:val="ro-RO"/>
        </w:rPr>
      </w:pPr>
      <w:r>
        <w:rPr>
          <w:lang w:val="ro-RO"/>
        </w:rPr>
        <w:t xml:space="preserve">3. Demontarea se va efectua respectînd ordinea logică a operaţiilor, pornind de la coama către streaşină, începînd cu demontarea accesoriilor, continuînd cu învelitorile </w:t>
      </w:r>
      <w:r>
        <w:rPr>
          <w:lang w:val="ro-RO"/>
        </w:rPr>
        <w:lastRenderedPageBreak/>
        <w:t>propriu-zise şi încheind cu suportul învelitorii. Se interzice supraîncărcarea planşeului de sub învelitoare prin aglomerarea materialelor demontate.</w:t>
      </w:r>
    </w:p>
    <w:p w14:paraId="17605BFD" w14:textId="77777777" w:rsidR="009E3ADD" w:rsidRPr="005717B7" w:rsidRDefault="009E3ADD" w:rsidP="009E3ADD">
      <w:pPr>
        <w:widowControl w:val="0"/>
        <w:ind w:firstLine="720"/>
        <w:rPr>
          <w:lang w:val="ro-RO"/>
        </w:rPr>
      </w:pPr>
      <w:r>
        <w:rPr>
          <w:lang w:val="ro-RO"/>
        </w:rPr>
        <w:t xml:space="preserve">4. </w:t>
      </w:r>
      <w:r w:rsidRPr="005717B7">
        <w:rPr>
          <w:lang w:val="ro-RO"/>
        </w:rPr>
        <w:t>Materialul lemnos</w:t>
      </w:r>
      <w:r>
        <w:rPr>
          <w:lang w:val="ro-RO"/>
        </w:rPr>
        <w:t xml:space="preserve"> și molozul</w:t>
      </w:r>
      <w:r w:rsidRPr="005717B7">
        <w:rPr>
          <w:lang w:val="ro-RO"/>
        </w:rPr>
        <w:t xml:space="preserve"> rezultat din desfacerea </w:t>
      </w:r>
      <w:r>
        <w:rPr>
          <w:lang w:val="ro-RO"/>
        </w:rPr>
        <w:t>învelitorii</w:t>
      </w:r>
      <w:r w:rsidRPr="005717B7">
        <w:rPr>
          <w:lang w:val="ro-RO"/>
        </w:rPr>
        <w:t xml:space="preserve"> se coboară bucată cu bucată, cînd este cazul, sau în legături cu ajutorul frînghiei şi scripetelui, evitînd aglomerarea spaţiului de lucru şi supraîncărcarea podului.</w:t>
      </w:r>
    </w:p>
    <w:p w14:paraId="66B5ADA8" w14:textId="77777777" w:rsidR="009E3ADD" w:rsidRPr="009E3ADD" w:rsidRDefault="009E3ADD" w:rsidP="009E3ADD">
      <w:pPr>
        <w:pStyle w:val="Heading1"/>
        <w:spacing w:before="120"/>
        <w:jc w:val="left"/>
        <w:rPr>
          <w:b w:val="0"/>
          <w:sz w:val="24"/>
          <w:szCs w:val="24"/>
          <w:lang w:val="ro-RO"/>
        </w:rPr>
      </w:pPr>
      <w:r w:rsidRPr="009E3ADD">
        <w:rPr>
          <w:b w:val="0"/>
          <w:sz w:val="24"/>
          <w:szCs w:val="24"/>
          <w:lang w:val="ro-RO"/>
        </w:rPr>
        <w:t>MĂSURI ŞI REGULI DE PROTECŢIA MUNCII</w:t>
      </w:r>
    </w:p>
    <w:p w14:paraId="62D40170" w14:textId="77777777" w:rsidR="009E3ADD" w:rsidRDefault="009E3ADD" w:rsidP="009E3ADD">
      <w:pPr>
        <w:widowControl w:val="0"/>
        <w:ind w:firstLine="720"/>
        <w:rPr>
          <w:lang w:val="ro-RO"/>
        </w:rPr>
      </w:pPr>
      <w:r>
        <w:rPr>
          <w:lang w:val="ro-RO"/>
        </w:rPr>
        <w:t>1. La organizarea şantierelor pentru demolarea și demontarea diverselor tipuri și elemente de construcții, ca şi la executarea operaţiunilor de demolare şi evacuarea din şantier a materialelor rezultate se va ţine seama de următoarele:</w:t>
      </w:r>
    </w:p>
    <w:p w14:paraId="7A4805BE" w14:textId="77777777" w:rsidR="009E3ADD" w:rsidRDefault="009E3ADD" w:rsidP="009E3ADD">
      <w:pPr>
        <w:widowControl w:val="0"/>
        <w:rPr>
          <w:lang w:val="ro-RO"/>
        </w:rPr>
      </w:pPr>
      <w:r>
        <w:rPr>
          <w:lang w:val="ro-RO"/>
        </w:rPr>
        <w:t>-  Norme republicane de protecţia muncii;</w:t>
      </w:r>
    </w:p>
    <w:p w14:paraId="381144FB" w14:textId="77777777" w:rsidR="009E3ADD" w:rsidRDefault="009E3ADD" w:rsidP="009E3ADD">
      <w:pPr>
        <w:widowControl w:val="0"/>
        <w:rPr>
          <w:lang w:val="ro-RO"/>
        </w:rPr>
      </w:pPr>
      <w:r>
        <w:rPr>
          <w:lang w:val="ro-RO"/>
        </w:rPr>
        <w:t>- Norme departamentale de protecţia muncii insistîndu-se asupra următoarelor:</w:t>
      </w:r>
    </w:p>
    <w:p w14:paraId="09902DE0" w14:textId="77777777" w:rsidR="009E3ADD" w:rsidRDefault="009E3ADD" w:rsidP="009E3ADD">
      <w:pPr>
        <w:widowControl w:val="0"/>
        <w:numPr>
          <w:ilvl w:val="0"/>
          <w:numId w:val="10"/>
        </w:numPr>
        <w:overflowPunct/>
        <w:textAlignment w:val="auto"/>
        <w:rPr>
          <w:lang w:val="ro-RO"/>
        </w:rPr>
      </w:pPr>
      <w:r>
        <w:rPr>
          <w:lang w:val="ro-RO"/>
        </w:rPr>
        <w:t>înainte de începerea lucrărilor de demolare/demontare se va verifică rezistenţa tuturor elementelor componente ale structurii: șarpante, grinzi de lemn, pane, căpriori, etc.;</w:t>
      </w:r>
    </w:p>
    <w:p w14:paraId="7B3C91EF" w14:textId="77777777" w:rsidR="009E3ADD" w:rsidRDefault="009E3ADD" w:rsidP="009E3ADD">
      <w:pPr>
        <w:widowControl w:val="0"/>
        <w:numPr>
          <w:ilvl w:val="0"/>
          <w:numId w:val="10"/>
        </w:numPr>
        <w:overflowPunct/>
        <w:textAlignment w:val="auto"/>
        <w:rPr>
          <w:lang w:val="ro-RO"/>
        </w:rPr>
      </w:pPr>
      <w:r>
        <w:rPr>
          <w:lang w:val="ro-RO"/>
        </w:rPr>
        <w:t>construcţia la care se execută lucrări de demolare trebuie să fie îngrădită pe întreg perimetrul, la o distanţă de cel puţin 2 m de aceasta;</w:t>
      </w:r>
    </w:p>
    <w:p w14:paraId="5DB77A6E" w14:textId="77777777" w:rsidR="009E3ADD" w:rsidRDefault="009E3ADD" w:rsidP="009E3ADD">
      <w:pPr>
        <w:widowControl w:val="0"/>
        <w:numPr>
          <w:ilvl w:val="0"/>
          <w:numId w:val="10"/>
        </w:numPr>
        <w:overflowPunct/>
        <w:textAlignment w:val="auto"/>
        <w:rPr>
          <w:lang w:val="ro-RO"/>
        </w:rPr>
      </w:pPr>
      <w:r>
        <w:rPr>
          <w:lang w:val="ro-RO"/>
        </w:rPr>
        <w:t>accesul la învelitoare se va face pe scări sigure şi comod de urcat; se interzice blocarea acestora cu materiale rezultate din demolare;</w:t>
      </w:r>
    </w:p>
    <w:p w14:paraId="62E0AA7F" w14:textId="77777777" w:rsidR="009E3ADD" w:rsidRDefault="009E3ADD" w:rsidP="009E3ADD">
      <w:pPr>
        <w:widowControl w:val="0"/>
        <w:numPr>
          <w:ilvl w:val="0"/>
          <w:numId w:val="10"/>
        </w:numPr>
        <w:overflowPunct/>
        <w:textAlignment w:val="auto"/>
        <w:rPr>
          <w:lang w:val="ro-RO"/>
        </w:rPr>
      </w:pPr>
      <w:r>
        <w:rPr>
          <w:lang w:val="ro-RO"/>
        </w:rPr>
        <w:t>platforma pe care se aduc materialele în vederea coborîrii lor cu mijloace mecanice şi manuale, trebuie să fie solidă şi prevăzută cu balustrade corespunzătoare, care să împiedice căderea muncitorilor cît şi a materialelor de la înălţime;</w:t>
      </w:r>
    </w:p>
    <w:p w14:paraId="5FF9B07D" w14:textId="77777777" w:rsidR="009E3ADD" w:rsidRDefault="009E3ADD" w:rsidP="009E3ADD">
      <w:pPr>
        <w:widowControl w:val="0"/>
        <w:numPr>
          <w:ilvl w:val="0"/>
          <w:numId w:val="10"/>
        </w:numPr>
        <w:overflowPunct/>
        <w:textAlignment w:val="auto"/>
        <w:rPr>
          <w:lang w:val="ro-RO"/>
        </w:rPr>
      </w:pPr>
      <w:r>
        <w:rPr>
          <w:lang w:val="ro-RO"/>
        </w:rPr>
        <w:t>accesul pe platformă a muncitorilor care transportă materialele trebuie să se facă numai prin locuri sigure, bine marcate;</w:t>
      </w:r>
    </w:p>
    <w:p w14:paraId="08F489E6" w14:textId="77777777" w:rsidR="009E3ADD" w:rsidRDefault="009E3ADD" w:rsidP="009E3ADD">
      <w:pPr>
        <w:widowControl w:val="0"/>
        <w:numPr>
          <w:ilvl w:val="0"/>
          <w:numId w:val="10"/>
        </w:numPr>
        <w:overflowPunct/>
        <w:textAlignment w:val="auto"/>
        <w:rPr>
          <w:lang w:val="ro-RO"/>
        </w:rPr>
      </w:pPr>
      <w:r>
        <w:rPr>
          <w:lang w:val="ro-RO"/>
        </w:rPr>
        <w:t>la învelitorile din țigle se recomandă ca demontarea acestora să se facă prin pod cînd rezistenţa acestuia o permite, în special cînd învelitoarea nu este prevăzută cu astereală;</w:t>
      </w:r>
    </w:p>
    <w:p w14:paraId="285AF1E8" w14:textId="77777777" w:rsidR="009E3ADD" w:rsidRDefault="009E3ADD" w:rsidP="009E3ADD">
      <w:pPr>
        <w:widowControl w:val="0"/>
        <w:numPr>
          <w:ilvl w:val="0"/>
          <w:numId w:val="10"/>
        </w:numPr>
        <w:overflowPunct/>
        <w:textAlignment w:val="auto"/>
        <w:rPr>
          <w:lang w:val="ro-RO"/>
        </w:rPr>
      </w:pPr>
      <w:r>
        <w:rPr>
          <w:lang w:val="ro-RO"/>
        </w:rPr>
        <w:t>este interzisă staţionarea sau circulaţia muncitorilor pe învelitorile care nu sunt prevăzute cu un suport robust (astereală sau beton); nu este permisă depozitarea excesivă a materialelor pe învelitoare; trebuie să se construiască platforme speciale care să reziste încărcării cu materiale demolate şi care să împiedice alunecarea acestora;</w:t>
      </w:r>
    </w:p>
    <w:p w14:paraId="43FF1158" w14:textId="77777777" w:rsidR="009E3ADD" w:rsidRDefault="009E3ADD" w:rsidP="009E3ADD">
      <w:pPr>
        <w:widowControl w:val="0"/>
        <w:numPr>
          <w:ilvl w:val="0"/>
          <w:numId w:val="10"/>
        </w:numPr>
        <w:overflowPunct/>
        <w:textAlignment w:val="auto"/>
        <w:rPr>
          <w:lang w:val="ro-RO"/>
        </w:rPr>
      </w:pPr>
      <w:r>
        <w:rPr>
          <w:lang w:val="ro-RO"/>
        </w:rPr>
        <w:t>demolarea elementelor de învelitoare montate pe şipci trebuie să se facă numai de pe scări special amenajate şi bine ancorate, funcţie de datele fiecărui tip de învelitoare; pentru aceasta, executantul trebuie să dea detalii de execuţie şi de fixare prin proiectul de organizare;</w:t>
      </w:r>
    </w:p>
    <w:p w14:paraId="2B49426C" w14:textId="77777777" w:rsidR="009E3ADD" w:rsidRDefault="009E3ADD" w:rsidP="009E3ADD">
      <w:pPr>
        <w:widowControl w:val="0"/>
        <w:numPr>
          <w:ilvl w:val="0"/>
          <w:numId w:val="10"/>
        </w:numPr>
        <w:overflowPunct/>
        <w:textAlignment w:val="auto"/>
        <w:rPr>
          <w:lang w:val="ro-RO"/>
        </w:rPr>
      </w:pPr>
      <w:r>
        <w:rPr>
          <w:lang w:val="ro-RO"/>
        </w:rPr>
        <w:t>muncitorii trebuie să poarte căşti de protecţie legate sub bărbie, centuri de siguranţă şi încălţăminte care să împiedice alunecarea acestora;</w:t>
      </w:r>
    </w:p>
    <w:p w14:paraId="348600D4" w14:textId="77777777" w:rsidR="009E3ADD" w:rsidRDefault="009E3ADD" w:rsidP="009E3ADD">
      <w:pPr>
        <w:widowControl w:val="0"/>
        <w:numPr>
          <w:ilvl w:val="0"/>
          <w:numId w:val="10"/>
        </w:numPr>
        <w:overflowPunct/>
        <w:textAlignment w:val="auto"/>
        <w:rPr>
          <w:lang w:val="ro-RO"/>
        </w:rPr>
      </w:pPr>
      <w:r>
        <w:rPr>
          <w:lang w:val="ro-RO"/>
        </w:rPr>
        <w:t>nu este permisă aruncarea de pe acoperiş a sculelor şi materialelor; zilnic, la terminarea lucrului pe acoperiş trebuie sa se evacueze din şantier toate materialele rezultate din demolare;</w:t>
      </w:r>
    </w:p>
    <w:p w14:paraId="13DA8575" w14:textId="77777777" w:rsidR="009E3ADD" w:rsidRPr="00F3364C" w:rsidRDefault="009E3ADD" w:rsidP="009E3ADD">
      <w:pPr>
        <w:spacing w:before="120"/>
        <w:ind w:left="1066"/>
      </w:pPr>
      <w:r>
        <w:rPr>
          <w:u w:val="single"/>
        </w:rPr>
        <w:t>LUCRĂRI DE ÎNTREȚINERE ȘI REPARAȚII CURENTE</w:t>
      </w:r>
      <w:r w:rsidRPr="00F3364C">
        <w:rPr>
          <w:u w:val="single"/>
        </w:rPr>
        <w:t>:</w:t>
      </w:r>
    </w:p>
    <w:p w14:paraId="413E9512" w14:textId="77777777" w:rsidR="009E3ADD" w:rsidRDefault="009E3ADD" w:rsidP="009E3ADD">
      <w:pPr>
        <w:spacing w:before="120"/>
        <w:ind w:firstLine="706"/>
      </w:pPr>
      <w:r>
        <w:t>Lucrările de intervenție propuse sunt lucrări nestructurale și se referă exclusiv la reabiltarea unor finisaje exterioare.</w:t>
      </w:r>
    </w:p>
    <w:p w14:paraId="18E9BCE4" w14:textId="77777777" w:rsidR="009E3ADD" w:rsidRDefault="009E3ADD" w:rsidP="009E3ADD">
      <w:pPr>
        <w:ind w:firstLine="708"/>
      </w:pPr>
      <w:r>
        <w:t>Se vor executa următoarele lucrări de reparații:</w:t>
      </w:r>
    </w:p>
    <w:p w14:paraId="5A003923" w14:textId="77777777" w:rsidR="009E3ADD" w:rsidRDefault="009E3ADD" w:rsidP="009E3ADD">
      <w:pPr>
        <w:numPr>
          <w:ilvl w:val="0"/>
          <w:numId w:val="14"/>
        </w:numPr>
        <w:ind w:left="1276" w:hanging="283"/>
        <w:rPr>
          <w:iCs/>
        </w:rPr>
      </w:pPr>
      <w:r>
        <w:rPr>
          <w:iCs/>
        </w:rPr>
        <w:t>se examinează vizual toate elementele de lemn al șarpantei, cele degradate se înlocuiesc sau se remediază zonele degradate prin înlocuire parțială</w:t>
      </w:r>
    </w:p>
    <w:p w14:paraId="559CEA66" w14:textId="77777777" w:rsidR="009E3ADD" w:rsidRDefault="009E3ADD" w:rsidP="009E3ADD">
      <w:pPr>
        <w:numPr>
          <w:ilvl w:val="0"/>
          <w:numId w:val="14"/>
        </w:numPr>
        <w:ind w:left="1276" w:hanging="283"/>
        <w:rPr>
          <w:iCs/>
        </w:rPr>
      </w:pPr>
      <w:r>
        <w:rPr>
          <w:iCs/>
        </w:rPr>
        <w:lastRenderedPageBreak/>
        <w:t>se examinează vizual toate nodurile șarpantei, cele slăbite sau degradate se solidarizează prin montarea unor piese metalice tipizate</w:t>
      </w:r>
    </w:p>
    <w:p w14:paraId="7FD94077" w14:textId="77777777" w:rsidR="009E3ADD" w:rsidRDefault="009E3ADD" w:rsidP="009E3ADD">
      <w:pPr>
        <w:numPr>
          <w:ilvl w:val="0"/>
          <w:numId w:val="14"/>
        </w:numPr>
        <w:ind w:left="1276" w:hanging="283"/>
        <w:rPr>
          <w:iCs/>
        </w:rPr>
      </w:pPr>
      <w:r>
        <w:rPr>
          <w:iCs/>
        </w:rPr>
        <w:t>materialul lemnos se va trata cu soluții moderne de protecție (soluții antiseptice, hidrofuge și ignifuge)</w:t>
      </w:r>
    </w:p>
    <w:p w14:paraId="4C8B0745" w14:textId="77777777" w:rsidR="009E3ADD" w:rsidRDefault="009E3ADD" w:rsidP="009E3ADD">
      <w:pPr>
        <w:numPr>
          <w:ilvl w:val="0"/>
          <w:numId w:val="14"/>
        </w:numPr>
        <w:ind w:left="1276" w:hanging="283"/>
        <w:rPr>
          <w:iCs/>
        </w:rPr>
      </w:pPr>
      <w:r>
        <w:rPr>
          <w:iCs/>
        </w:rPr>
        <w:t>refacerea suportului de învelitoare și montarea învelitorii noi din țigle ceramice, conform propunerilor din proiectul de arhitectură</w:t>
      </w:r>
    </w:p>
    <w:p w14:paraId="0CA2CD98" w14:textId="77777777" w:rsidR="009E3ADD" w:rsidRDefault="009E3ADD" w:rsidP="009E3ADD">
      <w:pPr>
        <w:numPr>
          <w:ilvl w:val="0"/>
          <w:numId w:val="14"/>
        </w:numPr>
        <w:ind w:left="1276" w:hanging="283"/>
        <w:rPr>
          <w:iCs/>
        </w:rPr>
      </w:pPr>
      <w:r>
        <w:rPr>
          <w:iCs/>
        </w:rPr>
        <w:t>se reface sistemul de colectare și evacuare a apelor pluviale, mare atenție acordîndu-se zonelor cu jgheab înfundat, și asigurării legării eficiente a burlanelor la canalizare (se vor monta jgheaburi 180 mm și burlane 150 mm din tablă zincată mată)</w:t>
      </w:r>
    </w:p>
    <w:p w14:paraId="5CB5E66E" w14:textId="77777777" w:rsidR="009E3ADD" w:rsidRDefault="009E3ADD" w:rsidP="009E3ADD">
      <w:pPr>
        <w:numPr>
          <w:ilvl w:val="0"/>
          <w:numId w:val="14"/>
        </w:numPr>
        <w:ind w:left="1276" w:hanging="283"/>
        <w:rPr>
          <w:iCs/>
        </w:rPr>
      </w:pPr>
      <w:r>
        <w:rPr>
          <w:iCs/>
        </w:rPr>
        <w:t>se montează sistemul de opritori de zăpadă, conform propunerilor arhitecturale</w:t>
      </w:r>
    </w:p>
    <w:p w14:paraId="4955FC3A" w14:textId="77777777" w:rsidR="009E3ADD" w:rsidRDefault="009E3ADD" w:rsidP="009E3ADD">
      <w:pPr>
        <w:numPr>
          <w:ilvl w:val="0"/>
          <w:numId w:val="14"/>
        </w:numPr>
        <w:ind w:left="1276" w:hanging="283"/>
        <w:rPr>
          <w:iCs/>
        </w:rPr>
      </w:pPr>
      <w:r>
        <w:rPr>
          <w:iCs/>
        </w:rPr>
        <w:t xml:space="preserve">se </w:t>
      </w:r>
      <w:r>
        <w:rPr>
          <w:iCs/>
          <w:lang w:val="ro-RO"/>
        </w:rPr>
        <w:t>vor obtura lucarnele din pod pentru a împiedica accesul porumbeilor în volumul podului</w:t>
      </w:r>
    </w:p>
    <w:p w14:paraId="02BA16FD" w14:textId="77777777" w:rsidR="009E3ADD" w:rsidRDefault="009E3ADD" w:rsidP="009E3ADD">
      <w:pPr>
        <w:numPr>
          <w:ilvl w:val="0"/>
          <w:numId w:val="14"/>
        </w:numPr>
        <w:ind w:left="1276" w:hanging="283"/>
        <w:rPr>
          <w:iCs/>
        </w:rPr>
      </w:pPr>
      <w:r>
        <w:rPr>
          <w:iCs/>
        </w:rPr>
        <w:t>se execută izolarea hidrofugă adecvată în jurul coșurilor de fum</w:t>
      </w:r>
    </w:p>
    <w:p w14:paraId="38109A30" w14:textId="77777777" w:rsidR="009E3ADD" w:rsidRPr="0044632C" w:rsidRDefault="009E3ADD" w:rsidP="009E3ADD">
      <w:pPr>
        <w:numPr>
          <w:ilvl w:val="0"/>
          <w:numId w:val="14"/>
        </w:numPr>
        <w:ind w:left="1276" w:hanging="283"/>
        <w:rPr>
          <w:iCs/>
        </w:rPr>
      </w:pPr>
      <w:r>
        <w:rPr>
          <w:iCs/>
        </w:rPr>
        <w:t>se demontează toate instalațiile nefuncționale (țevi metalice) din volumul podului</w:t>
      </w:r>
      <w:r w:rsidRPr="0044632C">
        <w:rPr>
          <w:iCs/>
        </w:rPr>
        <w:t>.</w:t>
      </w:r>
    </w:p>
    <w:p w14:paraId="49AA9DDF" w14:textId="77777777" w:rsidR="004E4E70" w:rsidRPr="004E4E70" w:rsidRDefault="004E4E70" w:rsidP="00CA418D">
      <w:pPr>
        <w:numPr>
          <w:ilvl w:val="12"/>
          <w:numId w:val="0"/>
        </w:numPr>
        <w:spacing w:before="120"/>
        <w:ind w:firstLine="706"/>
        <w:rPr>
          <w:szCs w:val="24"/>
        </w:rPr>
      </w:pPr>
      <w:r w:rsidRPr="004E4E70">
        <w:rPr>
          <w:szCs w:val="24"/>
        </w:rPr>
        <w:t>Prin lucrările de reparaţii a structurii</w:t>
      </w:r>
      <w:r w:rsidR="004B5BE6">
        <w:rPr>
          <w:szCs w:val="24"/>
        </w:rPr>
        <w:t xml:space="preserve"> acoperișului</w:t>
      </w:r>
      <w:r w:rsidRPr="004E4E70">
        <w:rPr>
          <w:szCs w:val="24"/>
        </w:rPr>
        <w:t xml:space="preserve"> se urmăreşte şi ASIGURAREA DURABILIT</w:t>
      </w:r>
      <w:r w:rsidR="00631415">
        <w:rPr>
          <w:szCs w:val="24"/>
        </w:rPr>
        <w:t>ĂȚ</w:t>
      </w:r>
      <w:r w:rsidRPr="004E4E70">
        <w:rPr>
          <w:szCs w:val="24"/>
        </w:rPr>
        <w:t>II INTERVEN</w:t>
      </w:r>
      <w:r w:rsidR="00631415">
        <w:rPr>
          <w:szCs w:val="24"/>
        </w:rPr>
        <w:t>ȚI</w:t>
      </w:r>
      <w:r w:rsidRPr="004E4E70">
        <w:rPr>
          <w:szCs w:val="24"/>
        </w:rPr>
        <w:t>ILOR, sens în care vor fi necesare următoarele:</w:t>
      </w:r>
    </w:p>
    <w:p w14:paraId="317752F3" w14:textId="77777777" w:rsidR="004E4E70" w:rsidRPr="004E4E70" w:rsidRDefault="004E4E70" w:rsidP="009D1848">
      <w:pPr>
        <w:numPr>
          <w:ilvl w:val="0"/>
          <w:numId w:val="1"/>
        </w:numPr>
        <w:ind w:left="991" w:hanging="283"/>
        <w:rPr>
          <w:szCs w:val="24"/>
        </w:rPr>
      </w:pPr>
      <w:r w:rsidRPr="004E4E70">
        <w:rPr>
          <w:szCs w:val="24"/>
        </w:rPr>
        <w:t xml:space="preserve">utilizarea materialelor de intervenţie compatibile cu materiale de construcţii existente, lemn </w:t>
      </w:r>
      <w:r w:rsidR="00D953BA">
        <w:rPr>
          <w:szCs w:val="24"/>
        </w:rPr>
        <w:t>ecarisat</w:t>
      </w:r>
      <w:r w:rsidRPr="004E4E70">
        <w:rPr>
          <w:szCs w:val="24"/>
        </w:rPr>
        <w:t xml:space="preserve">, </w:t>
      </w:r>
      <w:r w:rsidR="00F6108C">
        <w:rPr>
          <w:szCs w:val="24"/>
        </w:rPr>
        <w:t>scînduri din lemn de brad</w:t>
      </w:r>
      <w:r w:rsidRPr="004E4E70">
        <w:rPr>
          <w:szCs w:val="24"/>
        </w:rPr>
        <w:t>;</w:t>
      </w:r>
    </w:p>
    <w:p w14:paraId="49B60413" w14:textId="77777777" w:rsidR="004E4E70" w:rsidRPr="004E4E70" w:rsidRDefault="004E4E70" w:rsidP="009D1848">
      <w:pPr>
        <w:numPr>
          <w:ilvl w:val="0"/>
          <w:numId w:val="1"/>
        </w:numPr>
        <w:ind w:left="991" w:hanging="283"/>
        <w:rPr>
          <w:szCs w:val="24"/>
        </w:rPr>
      </w:pPr>
      <w:r w:rsidRPr="004E4E70">
        <w:rPr>
          <w:szCs w:val="24"/>
        </w:rPr>
        <w:t>tratarea periodică a lemnului cu substanţe antiseptice, hidrofuge şi ignifuge;</w:t>
      </w:r>
    </w:p>
    <w:p w14:paraId="66C737E6" w14:textId="77777777" w:rsidR="004E4E70" w:rsidRDefault="004E4E70" w:rsidP="009D1848">
      <w:pPr>
        <w:numPr>
          <w:ilvl w:val="0"/>
          <w:numId w:val="1"/>
        </w:numPr>
        <w:ind w:left="991" w:hanging="283"/>
        <w:rPr>
          <w:szCs w:val="24"/>
        </w:rPr>
      </w:pPr>
      <w:r w:rsidRPr="004E4E70">
        <w:rPr>
          <w:szCs w:val="24"/>
        </w:rPr>
        <w:t>tratarea anticorozivă periodică a elementelor metalice</w:t>
      </w:r>
      <w:r w:rsidR="00F6108C">
        <w:rPr>
          <w:szCs w:val="24"/>
        </w:rPr>
        <w:t xml:space="preserve"> (buloane)</w:t>
      </w:r>
      <w:r w:rsidRPr="004E4E70">
        <w:rPr>
          <w:szCs w:val="24"/>
        </w:rPr>
        <w:t>;</w:t>
      </w:r>
    </w:p>
    <w:p w14:paraId="03B85B15" w14:textId="77777777" w:rsidR="00D953BA" w:rsidRPr="004E4E70" w:rsidRDefault="00D953BA" w:rsidP="009D1848">
      <w:pPr>
        <w:numPr>
          <w:ilvl w:val="0"/>
          <w:numId w:val="1"/>
        </w:numPr>
        <w:ind w:left="991" w:hanging="283"/>
        <w:rPr>
          <w:szCs w:val="24"/>
        </w:rPr>
      </w:pPr>
      <w:r>
        <w:rPr>
          <w:szCs w:val="24"/>
        </w:rPr>
        <w:t>asigurarea unui sistem adecvat de colectare și îndepărtare a apelor meteorice;</w:t>
      </w:r>
    </w:p>
    <w:p w14:paraId="528AF704" w14:textId="77777777" w:rsidR="004E4E70" w:rsidRPr="004E4E70" w:rsidRDefault="00631415" w:rsidP="009D1848">
      <w:pPr>
        <w:numPr>
          <w:ilvl w:val="0"/>
          <w:numId w:val="1"/>
        </w:numPr>
        <w:ind w:left="991" w:hanging="283"/>
        <w:rPr>
          <w:szCs w:val="24"/>
        </w:rPr>
      </w:pPr>
      <w:r>
        <w:rPr>
          <w:szCs w:val="24"/>
        </w:rPr>
        <w:t>î</w:t>
      </w:r>
      <w:r w:rsidR="002C1C2F">
        <w:rPr>
          <w:szCs w:val="24"/>
        </w:rPr>
        <w:t>mpiedicarea</w:t>
      </w:r>
      <w:r w:rsidR="004E4E70" w:rsidRPr="004E4E70">
        <w:rPr>
          <w:szCs w:val="24"/>
        </w:rPr>
        <w:t xml:space="preserve"> accesului păsărilor î</w:t>
      </w:r>
      <w:r w:rsidR="002C1C2F">
        <w:rPr>
          <w:szCs w:val="24"/>
        </w:rPr>
        <w:t>n</w:t>
      </w:r>
      <w:r w:rsidR="004E4E70" w:rsidRPr="004E4E70">
        <w:rPr>
          <w:szCs w:val="24"/>
        </w:rPr>
        <w:t xml:space="preserve"> </w:t>
      </w:r>
      <w:r>
        <w:rPr>
          <w:szCs w:val="24"/>
        </w:rPr>
        <w:t xml:space="preserve">volumul </w:t>
      </w:r>
      <w:r w:rsidR="004E4E70" w:rsidRPr="004E4E70">
        <w:rPr>
          <w:szCs w:val="24"/>
        </w:rPr>
        <w:t>şarpant</w:t>
      </w:r>
      <w:r>
        <w:rPr>
          <w:szCs w:val="24"/>
        </w:rPr>
        <w:t>ei</w:t>
      </w:r>
      <w:r w:rsidR="004E4E70" w:rsidRPr="004E4E70">
        <w:rPr>
          <w:szCs w:val="24"/>
        </w:rPr>
        <w:t xml:space="preserve"> pentru a evita atacul biologic cu excremente care grăbe</w:t>
      </w:r>
      <w:r>
        <w:rPr>
          <w:szCs w:val="24"/>
        </w:rPr>
        <w:t>sc</w:t>
      </w:r>
      <w:r w:rsidR="004E4E70" w:rsidRPr="004E4E70">
        <w:rPr>
          <w:szCs w:val="24"/>
        </w:rPr>
        <w:t xml:space="preserve"> procesul de degradare a elementelor structurale.</w:t>
      </w:r>
    </w:p>
    <w:p w14:paraId="38332BBF" w14:textId="77777777" w:rsidR="004E4E70" w:rsidRPr="004E4E70" w:rsidRDefault="004E4E70" w:rsidP="004E4E70">
      <w:pPr>
        <w:ind w:firstLine="902"/>
        <w:rPr>
          <w:kern w:val="24"/>
          <w:szCs w:val="24"/>
        </w:rPr>
      </w:pPr>
      <w:r w:rsidRPr="004E4E70">
        <w:rPr>
          <w:kern w:val="24"/>
          <w:szCs w:val="24"/>
        </w:rPr>
        <w:t>Calitatea materialelor puse în operă:</w:t>
      </w:r>
    </w:p>
    <w:p w14:paraId="1E220951" w14:textId="77777777" w:rsidR="004E4E70" w:rsidRPr="004E4E70" w:rsidRDefault="004E4E70" w:rsidP="009D1848">
      <w:pPr>
        <w:numPr>
          <w:ilvl w:val="0"/>
          <w:numId w:val="3"/>
        </w:numPr>
        <w:ind w:left="0" w:firstLine="900"/>
        <w:rPr>
          <w:kern w:val="24"/>
          <w:szCs w:val="24"/>
        </w:rPr>
      </w:pPr>
      <w:r w:rsidRPr="004E4E70">
        <w:rPr>
          <w:kern w:val="24"/>
          <w:szCs w:val="24"/>
        </w:rPr>
        <w:t>lemn cioplit şi ecarisat de brad</w:t>
      </w:r>
      <w:r w:rsidR="00F6108C">
        <w:rPr>
          <w:kern w:val="24"/>
          <w:szCs w:val="24"/>
        </w:rPr>
        <w:t>, clasa C20</w:t>
      </w:r>
      <w:r w:rsidRPr="004E4E70">
        <w:rPr>
          <w:kern w:val="24"/>
          <w:szCs w:val="24"/>
        </w:rPr>
        <w:t>.</w:t>
      </w:r>
    </w:p>
    <w:p w14:paraId="1ACC347B" w14:textId="77777777" w:rsidR="004E4E70" w:rsidRPr="004E4E70" w:rsidRDefault="004E4E70" w:rsidP="00D953BA">
      <w:pPr>
        <w:spacing w:before="120"/>
        <w:ind w:firstLine="720"/>
        <w:rPr>
          <w:szCs w:val="24"/>
        </w:rPr>
      </w:pPr>
      <w:r w:rsidRPr="004E4E70">
        <w:rPr>
          <w:kern w:val="24"/>
          <w:szCs w:val="24"/>
        </w:rPr>
        <w:t xml:space="preserve">Prin asigurarea unui nivel de protecţie antiseismică adecvat a </w:t>
      </w:r>
      <w:r w:rsidR="00F6108C">
        <w:rPr>
          <w:kern w:val="24"/>
          <w:szCs w:val="24"/>
        </w:rPr>
        <w:t>structurii acoperișului</w:t>
      </w:r>
      <w:r w:rsidRPr="004E4E70">
        <w:rPr>
          <w:kern w:val="24"/>
          <w:szCs w:val="24"/>
        </w:rPr>
        <w:t xml:space="preserve"> şi prin lucrările de reparare</w:t>
      </w:r>
      <w:r w:rsidR="00014276">
        <w:rPr>
          <w:kern w:val="24"/>
          <w:szCs w:val="24"/>
        </w:rPr>
        <w:t>-</w:t>
      </w:r>
      <w:r w:rsidRPr="004E4E70">
        <w:rPr>
          <w:kern w:val="24"/>
          <w:szCs w:val="24"/>
        </w:rPr>
        <w:t>transformare</w:t>
      </w:r>
      <w:r w:rsidR="00014276">
        <w:rPr>
          <w:kern w:val="24"/>
          <w:szCs w:val="24"/>
        </w:rPr>
        <w:t>,</w:t>
      </w:r>
      <w:r w:rsidRPr="004E4E70">
        <w:rPr>
          <w:kern w:val="24"/>
          <w:szCs w:val="24"/>
        </w:rPr>
        <w:t xml:space="preserve"> se va spori siguranţa elementelor structurale. </w:t>
      </w:r>
      <w:r w:rsidRPr="004E4E70">
        <w:rPr>
          <w:szCs w:val="24"/>
        </w:rPr>
        <w:t xml:space="preserve"> </w:t>
      </w:r>
    </w:p>
    <w:p w14:paraId="2706142C" w14:textId="77777777" w:rsidR="00F56803" w:rsidRDefault="00F56803">
      <w:pPr>
        <w:spacing w:before="120"/>
        <w:ind w:firstLine="709"/>
        <w:rPr>
          <w:szCs w:val="24"/>
        </w:rPr>
      </w:pPr>
      <w:r>
        <w:rPr>
          <w:szCs w:val="24"/>
        </w:rPr>
        <w:t>Construcţia existentă se încadrează după cum urmează:</w:t>
      </w:r>
    </w:p>
    <w:p w14:paraId="2F40AC62" w14:textId="77777777" w:rsidR="00F56803" w:rsidRDefault="00F56803">
      <w:pPr>
        <w:ind w:left="708" w:firstLine="708"/>
        <w:rPr>
          <w:szCs w:val="24"/>
        </w:rPr>
      </w:pPr>
      <w:r>
        <w:rPr>
          <w:szCs w:val="24"/>
        </w:rPr>
        <w:t>clasa de importanţă:</w:t>
      </w:r>
      <w:r>
        <w:rPr>
          <w:szCs w:val="24"/>
        </w:rPr>
        <w:tab/>
        <w:t xml:space="preserve">       </w:t>
      </w:r>
      <w:r>
        <w:rPr>
          <w:szCs w:val="24"/>
        </w:rPr>
        <w:tab/>
      </w:r>
      <w:r>
        <w:rPr>
          <w:szCs w:val="24"/>
        </w:rPr>
        <w:tab/>
        <w:t xml:space="preserve"> II - conform P100-1/20</w:t>
      </w:r>
      <w:r w:rsidR="001B72C4">
        <w:rPr>
          <w:szCs w:val="24"/>
        </w:rPr>
        <w:t>13</w:t>
      </w:r>
    </w:p>
    <w:p w14:paraId="5F22019E" w14:textId="77777777" w:rsidR="00F56803" w:rsidRDefault="00F56803">
      <w:pPr>
        <w:ind w:left="708" w:firstLine="708"/>
        <w:rPr>
          <w:szCs w:val="24"/>
        </w:rPr>
      </w:pPr>
      <w:r>
        <w:rPr>
          <w:szCs w:val="24"/>
        </w:rPr>
        <w:t>categoria de importanţă:</w:t>
      </w:r>
      <w:r>
        <w:rPr>
          <w:szCs w:val="24"/>
        </w:rPr>
        <w:tab/>
      </w:r>
      <w:r>
        <w:rPr>
          <w:szCs w:val="24"/>
        </w:rPr>
        <w:tab/>
        <w:t xml:space="preserve"> B - conform HG 766/97</w:t>
      </w:r>
    </w:p>
    <w:p w14:paraId="36A4F852" w14:textId="77777777" w:rsidR="00F56803" w:rsidRDefault="00F56803">
      <w:pPr>
        <w:rPr>
          <w:szCs w:val="24"/>
        </w:rPr>
      </w:pPr>
      <w:r>
        <w:rPr>
          <w:szCs w:val="24"/>
        </w:rPr>
        <w:t>iar localitatea de amplasare, Tg. Mureş</w:t>
      </w:r>
      <w:r>
        <w:rPr>
          <w:kern w:val="28"/>
          <w:szCs w:val="24"/>
        </w:rPr>
        <w:t>,</w:t>
      </w:r>
      <w:r>
        <w:rPr>
          <w:szCs w:val="24"/>
        </w:rPr>
        <w:t xml:space="preserve"> este situată într-o zonă cu următoarele caracteristici seicmice: a</w:t>
      </w:r>
      <w:r>
        <w:rPr>
          <w:szCs w:val="24"/>
          <w:vertAlign w:val="subscript"/>
        </w:rPr>
        <w:t>g</w:t>
      </w:r>
      <w:r>
        <w:rPr>
          <w:szCs w:val="24"/>
        </w:rPr>
        <w:t>=0,1</w:t>
      </w:r>
      <w:r w:rsidR="001B72C4">
        <w:rPr>
          <w:szCs w:val="24"/>
        </w:rPr>
        <w:t>5</w:t>
      </w:r>
      <w:r>
        <w:rPr>
          <w:szCs w:val="24"/>
        </w:rPr>
        <w:t>g  şi Tc = 0,7, cf. P100-1/20</w:t>
      </w:r>
      <w:r w:rsidR="001B72C4">
        <w:rPr>
          <w:szCs w:val="24"/>
        </w:rPr>
        <w:t>13</w:t>
      </w:r>
      <w:r>
        <w:rPr>
          <w:szCs w:val="24"/>
        </w:rPr>
        <w:t>.</w:t>
      </w:r>
    </w:p>
    <w:p w14:paraId="71D7272C" w14:textId="77777777" w:rsidR="00F56803" w:rsidRDefault="00F56803">
      <w:pPr>
        <w:spacing w:before="120"/>
        <w:ind w:firstLine="720"/>
        <w:rPr>
          <w:szCs w:val="24"/>
        </w:rPr>
      </w:pPr>
      <w:r>
        <w:rPr>
          <w:szCs w:val="24"/>
        </w:rPr>
        <w:t xml:space="preserve">Lucrările vor demara după obţinerea autorizaţiei de construire de la toate instituţiile în cauză precizate în Cerificatul de Urbanism. </w:t>
      </w:r>
    </w:p>
    <w:p w14:paraId="6606A477" w14:textId="77777777" w:rsidR="00F56803" w:rsidRDefault="00F56803">
      <w:pPr>
        <w:spacing w:before="160"/>
        <w:ind w:firstLine="706"/>
        <w:rPr>
          <w:szCs w:val="24"/>
        </w:rPr>
      </w:pPr>
      <w:r>
        <w:rPr>
          <w:szCs w:val="24"/>
        </w:rPr>
        <w:t xml:space="preserve">Lucrările nu prezintă soluţii tehnologice noi în ceea ce priveşte executarea </w:t>
      </w:r>
      <w:r w:rsidR="00D953BA">
        <w:rPr>
          <w:szCs w:val="24"/>
        </w:rPr>
        <w:t xml:space="preserve">lucrărilor de reparații </w:t>
      </w:r>
      <w:r w:rsidR="00F6108C">
        <w:rPr>
          <w:szCs w:val="24"/>
        </w:rPr>
        <w:t>acoperiș</w:t>
      </w:r>
      <w:r>
        <w:rPr>
          <w:szCs w:val="24"/>
        </w:rPr>
        <w:t xml:space="preserve">, motiv pentru care nu se consideră necesar un plan tehnologic, urmând ca acestea să fie detaliate de comun acord cu executantul lucrării, funcţie de dotarea tehnică a acestuia. </w:t>
      </w:r>
    </w:p>
    <w:p w14:paraId="27E04F36" w14:textId="77777777" w:rsidR="00F56803" w:rsidRDefault="00F56803">
      <w:pPr>
        <w:ind w:firstLine="706"/>
        <w:rPr>
          <w:szCs w:val="24"/>
        </w:rPr>
      </w:pPr>
      <w:r>
        <w:rPr>
          <w:szCs w:val="24"/>
        </w:rPr>
        <w:t>Orice schimbare de material calitativă sau cantitativă este posibilă numai cu acordul în scris a proiectantului de rezistenţă.</w:t>
      </w:r>
    </w:p>
    <w:p w14:paraId="634B8642" w14:textId="77777777" w:rsidR="00F56803" w:rsidRDefault="00F56803">
      <w:pPr>
        <w:ind w:firstLine="706"/>
        <w:rPr>
          <w:szCs w:val="24"/>
        </w:rPr>
      </w:pPr>
      <w:r>
        <w:rPr>
          <w:szCs w:val="24"/>
        </w:rPr>
        <w:t xml:space="preserve">Înainte de demararea lucrărilor de execuţie se vor verifica toate cotele de nivel şi dimensiunile elementelor existente. Se recomandă constructorului să prezinte expertului </w:t>
      </w:r>
      <w:r>
        <w:rPr>
          <w:szCs w:val="24"/>
        </w:rPr>
        <w:lastRenderedPageBreak/>
        <w:t>şi proiectantului de rezistenţă planul tehnologic de execuţie pentru a da acordul favorabil începerii execuţiei.</w:t>
      </w:r>
    </w:p>
    <w:p w14:paraId="636A824B" w14:textId="77777777" w:rsidR="00F56803" w:rsidRDefault="00F56803">
      <w:pPr>
        <w:spacing w:before="160"/>
        <w:ind w:firstLine="706"/>
        <w:rPr>
          <w:szCs w:val="24"/>
        </w:rPr>
      </w:pPr>
      <w:r>
        <w:rPr>
          <w:szCs w:val="24"/>
        </w:rPr>
        <w:t xml:space="preserve">În vederea realizării calităţii în construcţii, pentru execuţia lucrării se vor contracta  societatăţi de construcţii autorizate, cu experienţă şi utilaje corespunzătoare executării lucrărilor specifice lucrărilor de construcţii de zidărie şi </w:t>
      </w:r>
      <w:r w:rsidR="008F41FA">
        <w:rPr>
          <w:szCs w:val="24"/>
        </w:rPr>
        <w:t>lemn</w:t>
      </w:r>
      <w:r>
        <w:rPr>
          <w:szCs w:val="24"/>
        </w:rPr>
        <w:t xml:space="preserve">. Beneficiarul va asigura conducerea lucrărilor pe şantier de un diriginte de şantier autorizat de MLPAT. Constructorul va organiza sistemul de asigurare a calităţii lucrărilor, va asigura controlul lucrărilor de un responsabil cu calitatea lucrărilor autorizat de MLPAT, care va efectua şi încercările pe probe de materiale puse în operă pe şantier. Pentru toate materialele puse în operă se vor obţine certificate de calitate şi buletine de încercări pe probe de şantier, conform legislaţiei în vigoare. </w:t>
      </w:r>
    </w:p>
    <w:p w14:paraId="08155BCE" w14:textId="77777777" w:rsidR="00F56803" w:rsidRDefault="00F56803">
      <w:pPr>
        <w:pStyle w:val="BodyTextIndent"/>
        <w:ind w:left="0" w:firstLine="709"/>
        <w:rPr>
          <w:sz w:val="24"/>
          <w:szCs w:val="24"/>
        </w:rPr>
      </w:pPr>
      <w:r>
        <w:rPr>
          <w:sz w:val="24"/>
          <w:szCs w:val="24"/>
        </w:rPr>
        <w:t xml:space="preserve">Proiectantul de rezistenţă va fi solicitat la faţa locului pentru fazele de control specificate în programul de control anexat. În afara acestor faze determinante, orice altă solicitare privind asistenţa tehnică a proiectantului pe şantier va fi stabilită printr-un contract între beneficiar sau constructor şi proiectant, în lipsa unui astfel de contract, proiectantul nu este obligat să efectueze asistenţă tehnică. </w:t>
      </w:r>
    </w:p>
    <w:p w14:paraId="366F982C" w14:textId="77777777" w:rsidR="00F56803" w:rsidRDefault="00F56803">
      <w:pPr>
        <w:spacing w:before="120"/>
        <w:ind w:firstLine="706"/>
        <w:rPr>
          <w:szCs w:val="24"/>
        </w:rPr>
      </w:pPr>
      <w:r>
        <w:rPr>
          <w:szCs w:val="24"/>
        </w:rPr>
        <w:t>Aplicarea finisajelor este condiţionată de efectuarea recepţiei structurii de rezistenţă, ocazie cu care constructorul va pune la dispoziţia proiectantului de rezistenţă toate documentele stipulate în codul de practică NE 012/2 şi în normativul C56-85, referitoare la recepţia structurii de rezistenţă.</w:t>
      </w:r>
    </w:p>
    <w:p w14:paraId="722D9B82" w14:textId="77777777" w:rsidR="00F56803" w:rsidRDefault="00F56803">
      <w:pPr>
        <w:spacing w:before="240"/>
        <w:ind w:firstLine="706"/>
        <w:rPr>
          <w:i/>
          <w:szCs w:val="24"/>
          <w:lang w:val="ro-RO"/>
        </w:rPr>
      </w:pPr>
      <w:r>
        <w:rPr>
          <w:i/>
          <w:szCs w:val="24"/>
          <w:lang w:val="ro-RO"/>
        </w:rPr>
        <w:t>În scopul executării lucrărilor de construcţii în condiţii de siguranţă şi igienă a muncii se vor respecta prescripţiile şi prevederile în vigoare.</w:t>
      </w:r>
    </w:p>
    <w:p w14:paraId="5AB3CE06" w14:textId="77777777" w:rsidR="00F56803" w:rsidRDefault="00F56803">
      <w:pPr>
        <w:ind w:firstLine="708"/>
        <w:rPr>
          <w:i/>
          <w:szCs w:val="24"/>
        </w:rPr>
      </w:pPr>
      <w:r>
        <w:rPr>
          <w:i/>
          <w:szCs w:val="24"/>
        </w:rPr>
        <w:t xml:space="preserve">În acest sens pentru evitarea accidentelor de muncă constructorul va instrui personalul executant periodic şi va completa fişele individuale de protecţia muncii, acestea fiind semnate de către cei  instruiţi. </w:t>
      </w:r>
    </w:p>
    <w:p w14:paraId="3EF3A980" w14:textId="77777777" w:rsidR="00F56803" w:rsidRDefault="00F56803">
      <w:pPr>
        <w:spacing w:before="120"/>
        <w:ind w:firstLine="706"/>
        <w:rPr>
          <w:b/>
          <w:i/>
          <w:szCs w:val="24"/>
        </w:rPr>
      </w:pPr>
      <w:r>
        <w:rPr>
          <w:b/>
          <w:i/>
          <w:szCs w:val="24"/>
        </w:rPr>
        <w:t>Atenţiune!! În vederea asigurării cerinţelor minime de Securitate şi Sănătate, beneficiarul lucrării va respecta prevederile din HG 300-02.03.2006 şi ale Legii 319/2006. În acest sens se atenţionează, că beneficiarul şi/sau managerul de proiect are obligaţia să întocmească Planul de securitate şi sănătate pentru şantierul de construcţii.</w:t>
      </w:r>
    </w:p>
    <w:p w14:paraId="24BA6DDE" w14:textId="77777777" w:rsidR="00F56803" w:rsidRDefault="00F56803">
      <w:pPr>
        <w:spacing w:before="120" w:line="264" w:lineRule="auto"/>
        <w:ind w:firstLine="720"/>
        <w:rPr>
          <w:szCs w:val="24"/>
        </w:rPr>
      </w:pPr>
      <w:r>
        <w:rPr>
          <w:szCs w:val="24"/>
        </w:rPr>
        <w:t xml:space="preserve">Proiectul tehnic va fi supus verificării prin grija investitorului, pentru cerinţa A1 privind exigenţele de performanţă esenţiale conform HG 925/95. </w:t>
      </w:r>
    </w:p>
    <w:p w14:paraId="1F159360" w14:textId="77777777" w:rsidR="008E71B2" w:rsidRDefault="008E71B2">
      <w:pPr>
        <w:ind w:firstLine="720"/>
        <w:rPr>
          <w:szCs w:val="24"/>
        </w:rPr>
      </w:pPr>
    </w:p>
    <w:p w14:paraId="19C3866B" w14:textId="77777777" w:rsidR="00120EFE" w:rsidRDefault="00120EFE">
      <w:pPr>
        <w:ind w:firstLine="720"/>
        <w:rPr>
          <w:szCs w:val="24"/>
        </w:rPr>
      </w:pPr>
    </w:p>
    <w:p w14:paraId="7D0887B7" w14:textId="77777777" w:rsidR="00F6108C" w:rsidRDefault="00F6108C">
      <w:pPr>
        <w:ind w:firstLine="720"/>
        <w:rPr>
          <w:szCs w:val="24"/>
        </w:rPr>
      </w:pPr>
    </w:p>
    <w:p w14:paraId="4B4B774F" w14:textId="77777777" w:rsidR="00F6108C" w:rsidRDefault="00F6108C">
      <w:pPr>
        <w:ind w:firstLine="720"/>
        <w:rPr>
          <w:szCs w:val="24"/>
        </w:rPr>
      </w:pPr>
    </w:p>
    <w:p w14:paraId="292CE70B" w14:textId="77777777" w:rsidR="00F56803" w:rsidRDefault="00F56803">
      <w:pPr>
        <w:ind w:firstLine="720"/>
        <w:rPr>
          <w:szCs w:val="24"/>
        </w:rPr>
      </w:pPr>
    </w:p>
    <w:tbl>
      <w:tblPr>
        <w:tblW w:w="8710" w:type="dxa"/>
        <w:tblLayout w:type="fixed"/>
        <w:tblCellMar>
          <w:left w:w="70" w:type="dxa"/>
          <w:right w:w="70" w:type="dxa"/>
        </w:tblCellMar>
        <w:tblLook w:val="0000" w:firstRow="0" w:lastRow="0" w:firstColumn="0" w:lastColumn="0" w:noHBand="0" w:noVBand="0"/>
      </w:tblPr>
      <w:tblGrid>
        <w:gridCol w:w="8710"/>
      </w:tblGrid>
      <w:tr w:rsidR="00F56803" w14:paraId="69738CC9" w14:textId="77777777">
        <w:tc>
          <w:tcPr>
            <w:tcW w:w="8710" w:type="dxa"/>
          </w:tcPr>
          <w:p w14:paraId="3AA86691" w14:textId="77777777" w:rsidR="00F56803" w:rsidRDefault="00014276">
            <w:pPr>
              <w:spacing w:before="20" w:after="20"/>
              <w:jc w:val="center"/>
              <w:rPr>
                <w:szCs w:val="24"/>
              </w:rPr>
            </w:pPr>
            <w:r>
              <w:rPr>
                <w:szCs w:val="24"/>
              </w:rPr>
              <w:t>Î</w:t>
            </w:r>
            <w:r w:rsidR="00F56803">
              <w:rPr>
                <w:szCs w:val="24"/>
              </w:rPr>
              <w:t>ntocmit</w:t>
            </w:r>
          </w:p>
        </w:tc>
      </w:tr>
      <w:tr w:rsidR="00F56803" w14:paraId="6952A638" w14:textId="77777777">
        <w:tc>
          <w:tcPr>
            <w:tcW w:w="8710" w:type="dxa"/>
          </w:tcPr>
          <w:p w14:paraId="10ECD922" w14:textId="77777777" w:rsidR="00F56803" w:rsidRDefault="00F56803">
            <w:pPr>
              <w:spacing w:before="20" w:after="20"/>
              <w:jc w:val="center"/>
              <w:rPr>
                <w:szCs w:val="24"/>
              </w:rPr>
            </w:pPr>
            <w:r>
              <w:rPr>
                <w:szCs w:val="24"/>
              </w:rPr>
              <w:t>ing. Pálfi Előd</w:t>
            </w:r>
          </w:p>
        </w:tc>
      </w:tr>
    </w:tbl>
    <w:p w14:paraId="22BFAD61" w14:textId="77777777" w:rsidR="00F56803" w:rsidRDefault="00F56803">
      <w:pPr>
        <w:ind w:firstLine="720"/>
      </w:pPr>
      <w:r>
        <w:t xml:space="preserve"> </w:t>
      </w:r>
    </w:p>
    <w:p w14:paraId="2E6B1F75" w14:textId="77777777" w:rsidR="00F56803" w:rsidRDefault="00F56803">
      <w:pPr>
        <w:ind w:firstLine="720"/>
      </w:pPr>
    </w:p>
    <w:p w14:paraId="5EA28E57" w14:textId="77777777" w:rsidR="00F56803" w:rsidRDefault="00F56803">
      <w:pPr>
        <w:ind w:firstLine="720"/>
      </w:pPr>
    </w:p>
    <w:p w14:paraId="1D3B7A59" w14:textId="77777777" w:rsidR="00F56803" w:rsidRDefault="00F56803">
      <w:pPr>
        <w:ind w:firstLine="720"/>
      </w:pPr>
    </w:p>
    <w:p w14:paraId="0DD15A8A" w14:textId="77777777" w:rsidR="00D953BA" w:rsidRDefault="00D953BA">
      <w:pPr>
        <w:ind w:firstLine="720"/>
      </w:pPr>
    </w:p>
    <w:p w14:paraId="338B0812" w14:textId="77777777" w:rsidR="00D953BA" w:rsidRDefault="00D953BA">
      <w:pPr>
        <w:ind w:firstLine="720"/>
      </w:pPr>
    </w:p>
    <w:p w14:paraId="77C16D42" w14:textId="77777777" w:rsidR="008F41FA" w:rsidRDefault="008F41FA">
      <w:pPr>
        <w:ind w:firstLine="720"/>
      </w:pPr>
    </w:p>
    <w:tbl>
      <w:tblPr>
        <w:tblW w:w="8928" w:type="dxa"/>
        <w:tblBorders>
          <w:bottom w:val="single" w:sz="6" w:space="0" w:color="auto"/>
        </w:tblBorders>
        <w:tblLayout w:type="fixed"/>
        <w:tblCellMar>
          <w:left w:w="70" w:type="dxa"/>
          <w:right w:w="70" w:type="dxa"/>
        </w:tblCellMar>
        <w:tblLook w:val="0000" w:firstRow="0" w:lastRow="0" w:firstColumn="0" w:lastColumn="0" w:noHBand="0" w:noVBand="0"/>
      </w:tblPr>
      <w:tblGrid>
        <w:gridCol w:w="6024"/>
        <w:gridCol w:w="2904"/>
      </w:tblGrid>
      <w:tr w:rsidR="001D1C9B" w14:paraId="2B7CF587" w14:textId="77777777" w:rsidTr="008A3697">
        <w:tc>
          <w:tcPr>
            <w:tcW w:w="6024" w:type="dxa"/>
            <w:shd w:val="pct10" w:color="auto" w:fill="auto"/>
          </w:tcPr>
          <w:p w14:paraId="05259233" w14:textId="77777777" w:rsidR="001D1C9B" w:rsidRDefault="001D1C9B" w:rsidP="008A3697">
            <w:pPr>
              <w:rPr>
                <w:b/>
                <w:sz w:val="28"/>
                <w:szCs w:val="28"/>
              </w:rPr>
            </w:pPr>
            <w:r>
              <w:rPr>
                <w:b/>
                <w:sz w:val="28"/>
                <w:szCs w:val="28"/>
              </w:rPr>
              <w:lastRenderedPageBreak/>
              <w:t>SC PROIECT SRL</w:t>
            </w:r>
          </w:p>
        </w:tc>
        <w:tc>
          <w:tcPr>
            <w:tcW w:w="2904" w:type="dxa"/>
            <w:shd w:val="pct10" w:color="auto" w:fill="auto"/>
          </w:tcPr>
          <w:p w14:paraId="0D665FFC" w14:textId="5B0A85B3" w:rsidR="001D1C9B" w:rsidRDefault="001D1C9B" w:rsidP="00EF1854">
            <w:pPr>
              <w:jc w:val="left"/>
              <w:rPr>
                <w:sz w:val="28"/>
                <w:szCs w:val="28"/>
              </w:rPr>
            </w:pPr>
            <w:r>
              <w:rPr>
                <w:sz w:val="28"/>
                <w:szCs w:val="28"/>
              </w:rPr>
              <w:t xml:space="preserve">Proiect nr. </w:t>
            </w:r>
            <w:r>
              <w:rPr>
                <w:b/>
                <w:bCs/>
                <w:sz w:val="28"/>
                <w:szCs w:val="28"/>
              </w:rPr>
              <w:t>69</w:t>
            </w:r>
            <w:r w:rsidR="009E3ADD">
              <w:rPr>
                <w:b/>
                <w:bCs/>
                <w:sz w:val="28"/>
                <w:szCs w:val="28"/>
              </w:rPr>
              <w:t>43</w:t>
            </w:r>
            <w:r>
              <w:rPr>
                <w:b/>
                <w:bCs/>
                <w:sz w:val="28"/>
                <w:szCs w:val="28"/>
              </w:rPr>
              <w:t>.0/20</w:t>
            </w:r>
            <w:r w:rsidR="00EF1854">
              <w:rPr>
                <w:b/>
                <w:bCs/>
                <w:sz w:val="28"/>
                <w:szCs w:val="28"/>
              </w:rPr>
              <w:t>20</w:t>
            </w:r>
          </w:p>
        </w:tc>
      </w:tr>
      <w:tr w:rsidR="001D1C9B" w14:paraId="680201A0" w14:textId="77777777" w:rsidTr="008A3697">
        <w:tc>
          <w:tcPr>
            <w:tcW w:w="6024" w:type="dxa"/>
            <w:shd w:val="pct10" w:color="auto" w:fill="auto"/>
          </w:tcPr>
          <w:p w14:paraId="73E4119C" w14:textId="77777777" w:rsidR="001D1C9B" w:rsidRDefault="001D1C9B" w:rsidP="008A3697">
            <w:pPr>
              <w:rPr>
                <w:smallCaps/>
                <w:sz w:val="28"/>
                <w:szCs w:val="28"/>
              </w:rPr>
            </w:pPr>
            <w:r>
              <w:rPr>
                <w:smallCaps/>
                <w:sz w:val="28"/>
                <w:szCs w:val="28"/>
              </w:rPr>
              <w:t xml:space="preserve">      TG. MUREŞ</w:t>
            </w:r>
          </w:p>
        </w:tc>
        <w:tc>
          <w:tcPr>
            <w:tcW w:w="2904" w:type="dxa"/>
            <w:shd w:val="pct10" w:color="auto" w:fill="auto"/>
          </w:tcPr>
          <w:p w14:paraId="0F847826" w14:textId="77777777" w:rsidR="001D1C9B" w:rsidRDefault="001D1C9B" w:rsidP="00EF1854">
            <w:pPr>
              <w:jc w:val="left"/>
              <w:rPr>
                <w:sz w:val="28"/>
                <w:szCs w:val="28"/>
              </w:rPr>
            </w:pPr>
            <w:r>
              <w:rPr>
                <w:sz w:val="28"/>
                <w:szCs w:val="28"/>
              </w:rPr>
              <w:t xml:space="preserve">Faza: </w:t>
            </w:r>
            <w:r>
              <w:rPr>
                <w:sz w:val="28"/>
                <w:szCs w:val="28"/>
              </w:rPr>
              <w:tab/>
            </w:r>
            <w:r>
              <w:rPr>
                <w:b/>
                <w:sz w:val="28"/>
                <w:szCs w:val="28"/>
              </w:rPr>
              <w:t>DTAC</w:t>
            </w:r>
          </w:p>
        </w:tc>
      </w:tr>
    </w:tbl>
    <w:p w14:paraId="30053D54" w14:textId="77777777" w:rsidR="001D1C9B" w:rsidRDefault="001D1C9B" w:rsidP="001D1C9B">
      <w:pPr>
        <w:ind w:firstLine="720"/>
        <w:jc w:val="center"/>
      </w:pPr>
    </w:p>
    <w:p w14:paraId="540E9010" w14:textId="77777777" w:rsidR="001D1C9B" w:rsidRDefault="001D1C9B" w:rsidP="001D1C9B">
      <w:pPr>
        <w:ind w:firstLine="720"/>
        <w:jc w:val="center"/>
      </w:pPr>
    </w:p>
    <w:p w14:paraId="4DB999C4" w14:textId="77777777" w:rsidR="001E1425" w:rsidRDefault="001E1425" w:rsidP="001E1425">
      <w:pPr>
        <w:ind w:firstLine="720"/>
      </w:pPr>
    </w:p>
    <w:p w14:paraId="644CD9E1" w14:textId="77777777" w:rsidR="001E1425" w:rsidRDefault="001E1425" w:rsidP="001E1425">
      <w:pPr>
        <w:spacing w:before="120"/>
        <w:ind w:left="11" w:hanging="11"/>
        <w:jc w:val="center"/>
        <w:rPr>
          <w:b/>
          <w:sz w:val="40"/>
          <w:szCs w:val="40"/>
        </w:rPr>
      </w:pPr>
      <w:r>
        <w:rPr>
          <w:b/>
          <w:sz w:val="40"/>
          <w:szCs w:val="40"/>
        </w:rPr>
        <w:t xml:space="preserve"> </w:t>
      </w:r>
    </w:p>
    <w:p w14:paraId="734F793B" w14:textId="77777777" w:rsidR="001E1425" w:rsidRDefault="001E1425" w:rsidP="001E1425">
      <w:pPr>
        <w:spacing w:before="120"/>
        <w:ind w:left="11" w:hanging="11"/>
        <w:jc w:val="center"/>
        <w:rPr>
          <w:sz w:val="28"/>
        </w:rPr>
      </w:pPr>
      <w:r>
        <w:rPr>
          <w:b/>
          <w:sz w:val="40"/>
          <w:szCs w:val="40"/>
        </w:rPr>
        <w:t xml:space="preserve"> 2. PROGRAM DE CONTROL</w:t>
      </w:r>
      <w:r>
        <w:rPr>
          <w:b/>
          <w:sz w:val="36"/>
        </w:rPr>
        <w:br/>
      </w:r>
      <w:r>
        <w:rPr>
          <w:sz w:val="28"/>
        </w:rPr>
        <w:t>pentru lucrări de rezistenţă</w:t>
      </w:r>
    </w:p>
    <w:p w14:paraId="4AEACD3C" w14:textId="77777777" w:rsidR="001E1425" w:rsidRDefault="001E1425" w:rsidP="001E1425">
      <w:pPr>
        <w:ind w:firstLine="960"/>
        <w:rPr>
          <w:sz w:val="28"/>
        </w:rPr>
      </w:pPr>
    </w:p>
    <w:p w14:paraId="2CD059EE" w14:textId="77777777" w:rsidR="001E1425" w:rsidRDefault="001E1425" w:rsidP="001E1425">
      <w:pPr>
        <w:ind w:firstLine="960"/>
        <w:rPr>
          <w:sz w:val="28"/>
        </w:rPr>
      </w:pPr>
    </w:p>
    <w:p w14:paraId="5016BEDA" w14:textId="77777777" w:rsidR="001E1425" w:rsidRDefault="001E1425" w:rsidP="001E1425">
      <w:pPr>
        <w:ind w:firstLine="960"/>
        <w:rPr>
          <w:sz w:val="28"/>
          <w:szCs w:val="22"/>
        </w:rPr>
      </w:pPr>
      <w:r>
        <w:rPr>
          <w:sz w:val="28"/>
        </w:rPr>
        <w:t>In conformitate cu Legea nr.10/1995 (calitatea construcţiilor), instrucţiunile Inspecţiei Calităţii Construcţiilor şi normativele tehnice în vigoare, stabilesc de comun acord prezentul program pentru controlul calităţii lucrărilor:</w:t>
      </w:r>
    </w:p>
    <w:p w14:paraId="13A47E4D" w14:textId="77777777" w:rsidR="001E1425" w:rsidRDefault="001E1425" w:rsidP="001E1425">
      <w:pPr>
        <w:ind w:firstLine="720"/>
        <w:rPr>
          <w:sz w:val="28"/>
          <w:szCs w:val="22"/>
        </w:rPr>
      </w:pPr>
      <w:r>
        <w:rPr>
          <w:sz w:val="28"/>
          <w:szCs w:val="22"/>
        </w:rPr>
        <w:t xml:space="preserve"> La control vor participa:</w:t>
      </w:r>
    </w:p>
    <w:tbl>
      <w:tblPr>
        <w:tblW w:w="0" w:type="auto"/>
        <w:tblInd w:w="496" w:type="dxa"/>
        <w:tblLayout w:type="fixed"/>
        <w:tblCellMar>
          <w:left w:w="70" w:type="dxa"/>
          <w:right w:w="70" w:type="dxa"/>
        </w:tblCellMar>
        <w:tblLook w:val="0000" w:firstRow="0" w:lastRow="0" w:firstColumn="0" w:lastColumn="0" w:noHBand="0" w:noVBand="0"/>
      </w:tblPr>
      <w:tblGrid>
        <w:gridCol w:w="567"/>
        <w:gridCol w:w="7512"/>
      </w:tblGrid>
      <w:tr w:rsidR="001E1425" w14:paraId="18C0B84F" w14:textId="77777777" w:rsidTr="008A3697">
        <w:tc>
          <w:tcPr>
            <w:tcW w:w="567" w:type="dxa"/>
          </w:tcPr>
          <w:p w14:paraId="288DFFEE" w14:textId="77777777" w:rsidR="001E1425" w:rsidRDefault="001E1425" w:rsidP="008A3697">
            <w:pPr>
              <w:ind w:right="-70"/>
              <w:rPr>
                <w:caps/>
                <w:sz w:val="28"/>
                <w:szCs w:val="22"/>
              </w:rPr>
            </w:pPr>
            <w:r>
              <w:rPr>
                <w:caps/>
                <w:sz w:val="28"/>
                <w:szCs w:val="22"/>
              </w:rPr>
              <w:t>P</w:t>
            </w:r>
          </w:p>
        </w:tc>
        <w:tc>
          <w:tcPr>
            <w:tcW w:w="7512" w:type="dxa"/>
          </w:tcPr>
          <w:p w14:paraId="6AA00A86" w14:textId="77777777" w:rsidR="001E1425" w:rsidRDefault="001E1425" w:rsidP="008A3697">
            <w:pPr>
              <w:ind w:right="-70"/>
              <w:rPr>
                <w:sz w:val="28"/>
                <w:szCs w:val="22"/>
              </w:rPr>
            </w:pPr>
            <w:r>
              <w:rPr>
                <w:caps/>
                <w:sz w:val="28"/>
                <w:szCs w:val="22"/>
              </w:rPr>
              <w:t xml:space="preserve">- </w:t>
            </w:r>
            <w:r>
              <w:rPr>
                <w:sz w:val="28"/>
                <w:szCs w:val="22"/>
              </w:rPr>
              <w:t>Proiectant</w:t>
            </w:r>
          </w:p>
        </w:tc>
      </w:tr>
      <w:tr w:rsidR="001E1425" w14:paraId="5D46339A" w14:textId="77777777" w:rsidTr="008A3697">
        <w:tc>
          <w:tcPr>
            <w:tcW w:w="567" w:type="dxa"/>
          </w:tcPr>
          <w:p w14:paraId="346B6B51" w14:textId="77777777" w:rsidR="001E1425" w:rsidRDefault="001E1425" w:rsidP="008A3697">
            <w:pPr>
              <w:ind w:right="-70"/>
              <w:rPr>
                <w:sz w:val="28"/>
                <w:szCs w:val="22"/>
              </w:rPr>
            </w:pPr>
            <w:r>
              <w:rPr>
                <w:sz w:val="28"/>
                <w:szCs w:val="22"/>
              </w:rPr>
              <w:t>B</w:t>
            </w:r>
          </w:p>
          <w:p w14:paraId="1800DA3F" w14:textId="77777777" w:rsidR="001E1425" w:rsidRDefault="001E1425" w:rsidP="008A3697">
            <w:pPr>
              <w:rPr>
                <w:sz w:val="28"/>
              </w:rPr>
            </w:pPr>
            <w:r>
              <w:rPr>
                <w:sz w:val="28"/>
              </w:rPr>
              <w:t>C</w:t>
            </w:r>
          </w:p>
        </w:tc>
        <w:tc>
          <w:tcPr>
            <w:tcW w:w="7512" w:type="dxa"/>
          </w:tcPr>
          <w:p w14:paraId="73C151DD" w14:textId="77777777" w:rsidR="001E1425" w:rsidRDefault="001E1425" w:rsidP="008A3697">
            <w:pPr>
              <w:ind w:right="-70"/>
              <w:rPr>
                <w:sz w:val="28"/>
                <w:szCs w:val="22"/>
              </w:rPr>
            </w:pPr>
            <w:r>
              <w:rPr>
                <w:sz w:val="28"/>
                <w:szCs w:val="22"/>
              </w:rPr>
              <w:t>- Beneficiar</w:t>
            </w:r>
          </w:p>
          <w:p w14:paraId="5A6E8737" w14:textId="77777777" w:rsidR="001E1425" w:rsidRDefault="001E1425" w:rsidP="008A3697">
            <w:pPr>
              <w:ind w:right="-70"/>
              <w:rPr>
                <w:sz w:val="28"/>
                <w:szCs w:val="22"/>
              </w:rPr>
            </w:pPr>
            <w:r>
              <w:rPr>
                <w:sz w:val="28"/>
                <w:szCs w:val="22"/>
              </w:rPr>
              <w:t>- Constructor</w:t>
            </w:r>
          </w:p>
        </w:tc>
      </w:tr>
    </w:tbl>
    <w:p w14:paraId="693686FD" w14:textId="77777777" w:rsidR="001E1425" w:rsidRDefault="001E1425" w:rsidP="001E1425">
      <w:pPr>
        <w:ind w:firstLine="960"/>
        <w:rPr>
          <w:sz w:val="28"/>
          <w:szCs w:val="22"/>
        </w:rPr>
      </w:pPr>
      <w:r>
        <w:rPr>
          <w:sz w:val="28"/>
          <w:szCs w:val="22"/>
        </w:rPr>
        <w:t xml:space="preserve">Cu ocazia controalelor se vor încheia procese verbale de lucrări ce devin ascunse </w:t>
      </w:r>
      <w:r>
        <w:rPr>
          <w:b/>
          <w:sz w:val="28"/>
          <w:szCs w:val="22"/>
        </w:rPr>
        <w:t>PVLA</w:t>
      </w:r>
      <w:r>
        <w:rPr>
          <w:sz w:val="28"/>
          <w:szCs w:val="22"/>
        </w:rPr>
        <w:t>, procese verbale de recepţie calitativă</w:t>
      </w:r>
      <w:r>
        <w:rPr>
          <w:b/>
          <w:sz w:val="28"/>
          <w:szCs w:val="22"/>
        </w:rPr>
        <w:t xml:space="preserve"> PVRC,</w:t>
      </w:r>
      <w:r>
        <w:rPr>
          <w:sz w:val="28"/>
          <w:szCs w:val="22"/>
        </w:rPr>
        <w:t xml:space="preserve"> procese verbale de recepţei </w:t>
      </w:r>
      <w:r>
        <w:rPr>
          <w:b/>
          <w:sz w:val="28"/>
          <w:szCs w:val="22"/>
        </w:rPr>
        <w:t>PVR</w:t>
      </w:r>
      <w:r>
        <w:rPr>
          <w:sz w:val="28"/>
          <w:szCs w:val="22"/>
        </w:rPr>
        <w:t xml:space="preserve"> - semnate de către factorii participanţi la control. </w:t>
      </w:r>
    </w:p>
    <w:p w14:paraId="6BE59543" w14:textId="77777777" w:rsidR="001E1425" w:rsidRDefault="001E1425" w:rsidP="001E1425">
      <w:pPr>
        <w:ind w:firstLine="960"/>
        <w:rPr>
          <w:sz w:val="28"/>
          <w:szCs w:val="22"/>
        </w:rPr>
      </w:pPr>
      <w:r>
        <w:rPr>
          <w:sz w:val="28"/>
          <w:szCs w:val="22"/>
        </w:rPr>
        <w:t xml:space="preserve">Constructorul va anunţa din timp în scris factorii interesaţi pentru participare la control. </w:t>
      </w:r>
    </w:p>
    <w:p w14:paraId="619C271F" w14:textId="77777777" w:rsidR="001E1425" w:rsidRDefault="001E1425" w:rsidP="001E1425">
      <w:pPr>
        <w:ind w:firstLine="960"/>
        <w:rPr>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94"/>
        <w:gridCol w:w="3207"/>
        <w:gridCol w:w="1428"/>
        <w:gridCol w:w="1239"/>
        <w:gridCol w:w="1063"/>
        <w:gridCol w:w="1209"/>
      </w:tblGrid>
      <w:tr w:rsidR="001E1425" w14:paraId="51B8948F" w14:textId="77777777" w:rsidTr="008A3697">
        <w:trPr>
          <w:trHeight w:val="1909"/>
        </w:trPr>
        <w:tc>
          <w:tcPr>
            <w:tcW w:w="394" w:type="dxa"/>
            <w:tcBorders>
              <w:top w:val="double" w:sz="6" w:space="0" w:color="auto"/>
              <w:left w:val="single" w:sz="12" w:space="0" w:color="auto"/>
              <w:bottom w:val="dotted" w:sz="6" w:space="0" w:color="auto"/>
              <w:right w:val="single" w:sz="6" w:space="0" w:color="auto"/>
            </w:tcBorders>
          </w:tcPr>
          <w:p w14:paraId="3E95ACCC" w14:textId="77777777" w:rsidR="001E1425" w:rsidRDefault="001E1425" w:rsidP="008A3697">
            <w:pPr>
              <w:spacing w:before="120" w:after="40"/>
              <w:ind w:firstLine="11"/>
              <w:jc w:val="center"/>
              <w:rPr>
                <w:sz w:val="28"/>
              </w:rPr>
            </w:pPr>
            <w:r>
              <w:rPr>
                <w:sz w:val="28"/>
              </w:rPr>
              <w:t>Nr.</w:t>
            </w:r>
          </w:p>
          <w:p w14:paraId="0F12F477" w14:textId="77777777" w:rsidR="001E1425" w:rsidRDefault="001E1425" w:rsidP="008A3697">
            <w:pPr>
              <w:spacing w:before="120" w:after="40"/>
              <w:ind w:firstLine="11"/>
              <w:jc w:val="center"/>
              <w:rPr>
                <w:sz w:val="28"/>
              </w:rPr>
            </w:pPr>
            <w:r>
              <w:rPr>
                <w:sz w:val="28"/>
              </w:rPr>
              <w:t>c.</w:t>
            </w:r>
          </w:p>
        </w:tc>
        <w:tc>
          <w:tcPr>
            <w:tcW w:w="3207" w:type="dxa"/>
            <w:tcBorders>
              <w:top w:val="double" w:sz="6" w:space="0" w:color="auto"/>
              <w:left w:val="single" w:sz="6" w:space="0" w:color="auto"/>
              <w:bottom w:val="dotted" w:sz="6" w:space="0" w:color="auto"/>
              <w:right w:val="single" w:sz="6" w:space="0" w:color="auto"/>
            </w:tcBorders>
          </w:tcPr>
          <w:p w14:paraId="6539315A" w14:textId="77777777" w:rsidR="001E1425" w:rsidRDefault="001E1425" w:rsidP="008A3697">
            <w:pPr>
              <w:spacing w:before="120" w:after="40"/>
              <w:jc w:val="center"/>
              <w:rPr>
                <w:sz w:val="28"/>
              </w:rPr>
            </w:pPr>
            <w:r>
              <w:rPr>
                <w:sz w:val="28"/>
              </w:rPr>
              <w:t>Faze de lucrări ce se</w:t>
            </w:r>
          </w:p>
          <w:p w14:paraId="5E272568" w14:textId="77777777" w:rsidR="001E1425" w:rsidRDefault="001E1425" w:rsidP="008A3697">
            <w:pPr>
              <w:spacing w:before="120" w:after="40"/>
              <w:jc w:val="center"/>
              <w:rPr>
                <w:sz w:val="28"/>
              </w:rPr>
            </w:pPr>
            <w:r>
              <w:rPr>
                <w:sz w:val="28"/>
              </w:rPr>
              <w:t>controlează, se verifică sau se recepţionează calitativ şi pentru care trebuiesc întocmite documente scrise</w:t>
            </w:r>
          </w:p>
        </w:tc>
        <w:tc>
          <w:tcPr>
            <w:tcW w:w="1428" w:type="dxa"/>
            <w:tcBorders>
              <w:top w:val="double" w:sz="6" w:space="0" w:color="auto"/>
              <w:left w:val="single" w:sz="6" w:space="0" w:color="auto"/>
              <w:bottom w:val="dotted" w:sz="6" w:space="0" w:color="auto"/>
              <w:right w:val="single" w:sz="6" w:space="0" w:color="auto"/>
            </w:tcBorders>
          </w:tcPr>
          <w:p w14:paraId="1ED2ED36" w14:textId="77777777" w:rsidR="001E1425" w:rsidRDefault="001E1425" w:rsidP="008A3697">
            <w:pPr>
              <w:spacing w:before="120" w:after="40"/>
              <w:rPr>
                <w:sz w:val="28"/>
                <w:lang w:val="en-US"/>
              </w:rPr>
            </w:pPr>
            <w:r>
              <w:rPr>
                <w:sz w:val="28"/>
                <w:lang w:val="en-US"/>
              </w:rPr>
              <w:t xml:space="preserve">   </w:t>
            </w:r>
            <w:r>
              <w:rPr>
                <w:sz w:val="28"/>
              </w:rPr>
              <w:t>Cine</w:t>
            </w:r>
            <w:r>
              <w:rPr>
                <w:sz w:val="28"/>
                <w:lang w:val="en-US"/>
              </w:rPr>
              <w:t xml:space="preserve"> </w:t>
            </w:r>
          </w:p>
          <w:p w14:paraId="1CE2EFB6" w14:textId="77777777" w:rsidR="001E1425" w:rsidRDefault="001E1425" w:rsidP="008A3697">
            <w:pPr>
              <w:spacing w:before="120" w:after="40"/>
              <w:rPr>
                <w:sz w:val="28"/>
              </w:rPr>
            </w:pPr>
            <w:r>
              <w:rPr>
                <w:sz w:val="28"/>
                <w:lang w:val="en-US"/>
              </w:rPr>
              <w:t xml:space="preserve"> </w:t>
            </w:r>
            <w:r>
              <w:rPr>
                <w:sz w:val="28"/>
              </w:rPr>
              <w:t>participă</w:t>
            </w:r>
          </w:p>
        </w:tc>
        <w:tc>
          <w:tcPr>
            <w:tcW w:w="1239" w:type="dxa"/>
            <w:tcBorders>
              <w:top w:val="double" w:sz="6" w:space="0" w:color="auto"/>
              <w:left w:val="single" w:sz="6" w:space="0" w:color="auto"/>
              <w:bottom w:val="dotted" w:sz="6" w:space="0" w:color="auto"/>
              <w:right w:val="single" w:sz="6" w:space="0" w:color="auto"/>
            </w:tcBorders>
          </w:tcPr>
          <w:p w14:paraId="4912CA58" w14:textId="77777777" w:rsidR="001E1425" w:rsidRDefault="001E1425" w:rsidP="008A3697">
            <w:pPr>
              <w:spacing w:before="120" w:after="40"/>
              <w:rPr>
                <w:sz w:val="28"/>
              </w:rPr>
            </w:pPr>
            <w:r>
              <w:rPr>
                <w:sz w:val="28"/>
              </w:rPr>
              <w:t xml:space="preserve">  Acte</w:t>
            </w:r>
            <w:r>
              <w:rPr>
                <w:sz w:val="28"/>
              </w:rPr>
              <w:br/>
              <w:t>încheiate</w:t>
            </w:r>
          </w:p>
        </w:tc>
        <w:tc>
          <w:tcPr>
            <w:tcW w:w="1063" w:type="dxa"/>
            <w:tcBorders>
              <w:top w:val="double" w:sz="6" w:space="0" w:color="auto"/>
              <w:left w:val="single" w:sz="6" w:space="0" w:color="auto"/>
              <w:bottom w:val="dotted" w:sz="6" w:space="0" w:color="auto"/>
              <w:right w:val="single" w:sz="6" w:space="0" w:color="auto"/>
            </w:tcBorders>
          </w:tcPr>
          <w:p w14:paraId="70E978C5" w14:textId="77777777" w:rsidR="001E1425" w:rsidRDefault="001E1425" w:rsidP="008A3697">
            <w:pPr>
              <w:spacing w:before="120" w:after="40"/>
              <w:rPr>
                <w:sz w:val="28"/>
              </w:rPr>
            </w:pPr>
            <w:r>
              <w:rPr>
                <w:sz w:val="28"/>
              </w:rPr>
              <w:t xml:space="preserve"> Data contro-</w:t>
            </w:r>
            <w:r>
              <w:rPr>
                <w:sz w:val="28"/>
              </w:rPr>
              <w:br/>
              <w:t>lului</w:t>
            </w:r>
          </w:p>
        </w:tc>
        <w:tc>
          <w:tcPr>
            <w:tcW w:w="1209" w:type="dxa"/>
            <w:tcBorders>
              <w:top w:val="double" w:sz="6" w:space="0" w:color="auto"/>
              <w:left w:val="single" w:sz="6" w:space="0" w:color="auto"/>
              <w:bottom w:val="dotted" w:sz="6" w:space="0" w:color="auto"/>
              <w:right w:val="single" w:sz="12" w:space="0" w:color="auto"/>
            </w:tcBorders>
          </w:tcPr>
          <w:p w14:paraId="47CAFF7F" w14:textId="77777777" w:rsidR="001E1425" w:rsidRDefault="001E1425" w:rsidP="008A3697">
            <w:pPr>
              <w:spacing w:before="120" w:after="40"/>
              <w:rPr>
                <w:sz w:val="28"/>
              </w:rPr>
            </w:pPr>
            <w:r>
              <w:rPr>
                <w:sz w:val="28"/>
              </w:rPr>
              <w:t xml:space="preserve">     Observ.</w:t>
            </w:r>
          </w:p>
        </w:tc>
      </w:tr>
      <w:tr w:rsidR="001E1425" w14:paraId="02D8BBEC" w14:textId="77777777" w:rsidTr="008A3697">
        <w:trPr>
          <w:trHeight w:val="325"/>
        </w:trPr>
        <w:tc>
          <w:tcPr>
            <w:tcW w:w="394" w:type="dxa"/>
            <w:tcBorders>
              <w:top w:val="dotted" w:sz="6" w:space="0" w:color="auto"/>
              <w:left w:val="single" w:sz="12" w:space="0" w:color="auto"/>
              <w:bottom w:val="nil"/>
              <w:right w:val="single" w:sz="6" w:space="0" w:color="auto"/>
            </w:tcBorders>
          </w:tcPr>
          <w:p w14:paraId="31282198" w14:textId="77777777" w:rsidR="001E1425" w:rsidRDefault="001E1425" w:rsidP="008A3697">
            <w:pPr>
              <w:ind w:firstLine="12"/>
              <w:jc w:val="center"/>
              <w:rPr>
                <w:sz w:val="28"/>
              </w:rPr>
            </w:pPr>
            <w:r>
              <w:rPr>
                <w:sz w:val="28"/>
              </w:rPr>
              <w:t>0</w:t>
            </w:r>
          </w:p>
        </w:tc>
        <w:tc>
          <w:tcPr>
            <w:tcW w:w="3207" w:type="dxa"/>
            <w:tcBorders>
              <w:top w:val="dotted" w:sz="6" w:space="0" w:color="auto"/>
              <w:left w:val="single" w:sz="6" w:space="0" w:color="auto"/>
              <w:bottom w:val="nil"/>
              <w:right w:val="single" w:sz="6" w:space="0" w:color="auto"/>
            </w:tcBorders>
          </w:tcPr>
          <w:p w14:paraId="6B9D906B" w14:textId="77777777" w:rsidR="001E1425" w:rsidRDefault="001E1425" w:rsidP="008A3697">
            <w:pPr>
              <w:ind w:firstLine="12"/>
              <w:jc w:val="center"/>
              <w:rPr>
                <w:sz w:val="28"/>
              </w:rPr>
            </w:pPr>
            <w:r>
              <w:rPr>
                <w:sz w:val="28"/>
              </w:rPr>
              <w:t>1</w:t>
            </w:r>
          </w:p>
        </w:tc>
        <w:tc>
          <w:tcPr>
            <w:tcW w:w="1428" w:type="dxa"/>
            <w:tcBorders>
              <w:top w:val="dotted" w:sz="6" w:space="0" w:color="auto"/>
              <w:left w:val="single" w:sz="6" w:space="0" w:color="auto"/>
              <w:bottom w:val="nil"/>
              <w:right w:val="single" w:sz="6" w:space="0" w:color="auto"/>
            </w:tcBorders>
          </w:tcPr>
          <w:p w14:paraId="16BA4EA9" w14:textId="77777777" w:rsidR="001E1425" w:rsidRDefault="001E1425" w:rsidP="008A3697">
            <w:pPr>
              <w:ind w:firstLine="12"/>
              <w:jc w:val="center"/>
              <w:rPr>
                <w:sz w:val="28"/>
              </w:rPr>
            </w:pPr>
            <w:r>
              <w:rPr>
                <w:sz w:val="28"/>
              </w:rPr>
              <w:t>2</w:t>
            </w:r>
          </w:p>
        </w:tc>
        <w:tc>
          <w:tcPr>
            <w:tcW w:w="1239" w:type="dxa"/>
            <w:tcBorders>
              <w:top w:val="dotted" w:sz="6" w:space="0" w:color="auto"/>
              <w:left w:val="single" w:sz="6" w:space="0" w:color="auto"/>
              <w:bottom w:val="nil"/>
              <w:right w:val="single" w:sz="6" w:space="0" w:color="auto"/>
            </w:tcBorders>
          </w:tcPr>
          <w:p w14:paraId="0468718E" w14:textId="77777777" w:rsidR="001E1425" w:rsidRDefault="001E1425" w:rsidP="008A3697">
            <w:pPr>
              <w:ind w:firstLine="12"/>
              <w:jc w:val="center"/>
              <w:rPr>
                <w:sz w:val="28"/>
              </w:rPr>
            </w:pPr>
            <w:r>
              <w:rPr>
                <w:sz w:val="28"/>
              </w:rPr>
              <w:t>3</w:t>
            </w:r>
          </w:p>
        </w:tc>
        <w:tc>
          <w:tcPr>
            <w:tcW w:w="1063" w:type="dxa"/>
            <w:tcBorders>
              <w:top w:val="dotted" w:sz="6" w:space="0" w:color="auto"/>
              <w:left w:val="single" w:sz="6" w:space="0" w:color="auto"/>
              <w:bottom w:val="nil"/>
              <w:right w:val="single" w:sz="6" w:space="0" w:color="auto"/>
            </w:tcBorders>
          </w:tcPr>
          <w:p w14:paraId="35D904FE" w14:textId="77777777" w:rsidR="001E1425" w:rsidRDefault="001E1425" w:rsidP="008A3697">
            <w:pPr>
              <w:ind w:firstLine="12"/>
              <w:jc w:val="center"/>
              <w:rPr>
                <w:sz w:val="28"/>
              </w:rPr>
            </w:pPr>
            <w:r>
              <w:rPr>
                <w:sz w:val="28"/>
              </w:rPr>
              <w:t>4</w:t>
            </w:r>
          </w:p>
        </w:tc>
        <w:tc>
          <w:tcPr>
            <w:tcW w:w="1209" w:type="dxa"/>
            <w:tcBorders>
              <w:top w:val="dotted" w:sz="6" w:space="0" w:color="auto"/>
              <w:left w:val="single" w:sz="6" w:space="0" w:color="auto"/>
              <w:bottom w:val="nil"/>
              <w:right w:val="single" w:sz="12" w:space="0" w:color="auto"/>
            </w:tcBorders>
          </w:tcPr>
          <w:p w14:paraId="61A144C9" w14:textId="77777777" w:rsidR="001E1425" w:rsidRDefault="001E1425" w:rsidP="008A3697">
            <w:pPr>
              <w:ind w:firstLine="12"/>
              <w:jc w:val="center"/>
              <w:rPr>
                <w:sz w:val="28"/>
              </w:rPr>
            </w:pPr>
            <w:r>
              <w:rPr>
                <w:sz w:val="28"/>
              </w:rPr>
              <w:t>5</w:t>
            </w:r>
          </w:p>
        </w:tc>
      </w:tr>
      <w:tr w:rsidR="001E1425" w14:paraId="7F3F6247" w14:textId="77777777" w:rsidTr="008A3697">
        <w:trPr>
          <w:trHeight w:val="431"/>
        </w:trPr>
        <w:tc>
          <w:tcPr>
            <w:tcW w:w="394" w:type="dxa"/>
            <w:tcBorders>
              <w:top w:val="single" w:sz="6" w:space="0" w:color="auto"/>
              <w:left w:val="single" w:sz="12" w:space="0" w:color="auto"/>
              <w:bottom w:val="single" w:sz="4" w:space="0" w:color="auto"/>
              <w:right w:val="single" w:sz="6" w:space="0" w:color="auto"/>
            </w:tcBorders>
          </w:tcPr>
          <w:p w14:paraId="4FAE0B99" w14:textId="77777777" w:rsidR="001E1425" w:rsidRDefault="001E1425" w:rsidP="008A3697">
            <w:pPr>
              <w:spacing w:before="60" w:after="20"/>
              <w:jc w:val="center"/>
              <w:rPr>
                <w:sz w:val="28"/>
              </w:rPr>
            </w:pPr>
            <w:r>
              <w:rPr>
                <w:sz w:val="28"/>
              </w:rPr>
              <w:t>1.</w:t>
            </w:r>
          </w:p>
        </w:tc>
        <w:tc>
          <w:tcPr>
            <w:tcW w:w="3207" w:type="dxa"/>
            <w:tcBorders>
              <w:top w:val="single" w:sz="6" w:space="0" w:color="auto"/>
              <w:left w:val="single" w:sz="6" w:space="0" w:color="auto"/>
              <w:bottom w:val="single" w:sz="4" w:space="0" w:color="auto"/>
              <w:right w:val="single" w:sz="6" w:space="0" w:color="auto"/>
            </w:tcBorders>
          </w:tcPr>
          <w:p w14:paraId="62FFD5A2" w14:textId="77777777" w:rsidR="001E1425" w:rsidRPr="001E1425" w:rsidRDefault="001E1425" w:rsidP="001E1425">
            <w:pPr>
              <w:jc w:val="center"/>
              <w:rPr>
                <w:sz w:val="28"/>
                <w:lang w:val="ro-RO"/>
              </w:rPr>
            </w:pPr>
            <w:r>
              <w:rPr>
                <w:sz w:val="28"/>
              </w:rPr>
              <w:t>Verificare</w:t>
            </w:r>
            <w:r>
              <w:rPr>
                <w:sz w:val="28"/>
                <w:lang w:val="en-US"/>
              </w:rPr>
              <w:t xml:space="preserve"> </w:t>
            </w:r>
            <w:proofErr w:type="spellStart"/>
            <w:r>
              <w:rPr>
                <w:sz w:val="28"/>
                <w:lang w:val="en-US"/>
              </w:rPr>
              <w:t>demontare</w:t>
            </w:r>
            <w:proofErr w:type="spellEnd"/>
            <w:r>
              <w:rPr>
                <w:sz w:val="28"/>
                <w:lang w:val="en-US"/>
              </w:rPr>
              <w:t xml:space="preserve"> </w:t>
            </w:r>
            <w:r>
              <w:rPr>
                <w:sz w:val="28"/>
                <w:lang w:val="ro-RO"/>
              </w:rPr>
              <w:t>învelitoare și suport învelitoare</w:t>
            </w:r>
          </w:p>
        </w:tc>
        <w:tc>
          <w:tcPr>
            <w:tcW w:w="1428" w:type="dxa"/>
            <w:tcBorders>
              <w:top w:val="single" w:sz="6" w:space="0" w:color="auto"/>
              <w:left w:val="single" w:sz="6" w:space="0" w:color="auto"/>
              <w:bottom w:val="single" w:sz="4" w:space="0" w:color="auto"/>
              <w:right w:val="single" w:sz="6" w:space="0" w:color="auto"/>
            </w:tcBorders>
          </w:tcPr>
          <w:p w14:paraId="0BB38BA9" w14:textId="77777777" w:rsidR="001E1425" w:rsidRDefault="001E1425" w:rsidP="008A3697">
            <w:pPr>
              <w:jc w:val="center"/>
              <w:rPr>
                <w:sz w:val="28"/>
              </w:rPr>
            </w:pPr>
            <w:r>
              <w:rPr>
                <w:sz w:val="28"/>
              </w:rPr>
              <w:t>PBC</w:t>
            </w:r>
          </w:p>
        </w:tc>
        <w:tc>
          <w:tcPr>
            <w:tcW w:w="1239" w:type="dxa"/>
            <w:tcBorders>
              <w:top w:val="single" w:sz="6" w:space="0" w:color="auto"/>
              <w:left w:val="single" w:sz="6" w:space="0" w:color="auto"/>
              <w:bottom w:val="single" w:sz="4" w:space="0" w:color="auto"/>
              <w:right w:val="single" w:sz="6" w:space="0" w:color="auto"/>
            </w:tcBorders>
          </w:tcPr>
          <w:p w14:paraId="020183C7" w14:textId="77777777" w:rsidR="001E1425" w:rsidRDefault="001E1425" w:rsidP="008A3697">
            <w:pPr>
              <w:jc w:val="center"/>
              <w:rPr>
                <w:sz w:val="28"/>
              </w:rPr>
            </w:pPr>
            <w:r>
              <w:rPr>
                <w:sz w:val="28"/>
              </w:rPr>
              <w:t>PVLA</w:t>
            </w:r>
          </w:p>
        </w:tc>
        <w:tc>
          <w:tcPr>
            <w:tcW w:w="1063" w:type="dxa"/>
            <w:tcBorders>
              <w:top w:val="single" w:sz="6" w:space="0" w:color="auto"/>
              <w:left w:val="single" w:sz="6" w:space="0" w:color="auto"/>
              <w:bottom w:val="single" w:sz="4" w:space="0" w:color="auto"/>
              <w:right w:val="single" w:sz="6" w:space="0" w:color="auto"/>
            </w:tcBorders>
          </w:tcPr>
          <w:p w14:paraId="0F29114F" w14:textId="77777777" w:rsidR="001E1425" w:rsidRDefault="001E1425" w:rsidP="008A3697">
            <w:pPr>
              <w:ind w:firstLine="11"/>
              <w:jc w:val="center"/>
              <w:rPr>
                <w:sz w:val="28"/>
              </w:rPr>
            </w:pPr>
          </w:p>
        </w:tc>
        <w:tc>
          <w:tcPr>
            <w:tcW w:w="1209" w:type="dxa"/>
            <w:tcBorders>
              <w:top w:val="single" w:sz="6" w:space="0" w:color="auto"/>
              <w:left w:val="single" w:sz="6" w:space="0" w:color="auto"/>
              <w:bottom w:val="single" w:sz="4" w:space="0" w:color="auto"/>
              <w:right w:val="single" w:sz="12" w:space="0" w:color="auto"/>
            </w:tcBorders>
          </w:tcPr>
          <w:p w14:paraId="3589B707" w14:textId="77777777" w:rsidR="001E1425" w:rsidRDefault="001E1425" w:rsidP="008A3697">
            <w:pPr>
              <w:jc w:val="center"/>
              <w:rPr>
                <w:sz w:val="28"/>
              </w:rPr>
            </w:pPr>
          </w:p>
        </w:tc>
      </w:tr>
      <w:tr w:rsidR="001E1425" w14:paraId="51B90956" w14:textId="77777777" w:rsidTr="008A3697">
        <w:trPr>
          <w:trHeight w:val="431"/>
        </w:trPr>
        <w:tc>
          <w:tcPr>
            <w:tcW w:w="394" w:type="dxa"/>
            <w:tcBorders>
              <w:top w:val="single" w:sz="6" w:space="0" w:color="auto"/>
              <w:left w:val="single" w:sz="12" w:space="0" w:color="auto"/>
              <w:bottom w:val="single" w:sz="4" w:space="0" w:color="auto"/>
              <w:right w:val="single" w:sz="6" w:space="0" w:color="auto"/>
            </w:tcBorders>
          </w:tcPr>
          <w:p w14:paraId="3DAA3CB9" w14:textId="77777777" w:rsidR="001E1425" w:rsidRDefault="001E1425" w:rsidP="008A3697">
            <w:pPr>
              <w:spacing w:before="60" w:after="20"/>
              <w:jc w:val="center"/>
              <w:rPr>
                <w:sz w:val="28"/>
              </w:rPr>
            </w:pPr>
            <w:r>
              <w:rPr>
                <w:sz w:val="28"/>
              </w:rPr>
              <w:t>3.</w:t>
            </w:r>
          </w:p>
        </w:tc>
        <w:tc>
          <w:tcPr>
            <w:tcW w:w="3207" w:type="dxa"/>
            <w:tcBorders>
              <w:top w:val="single" w:sz="6" w:space="0" w:color="auto"/>
              <w:left w:val="single" w:sz="6" w:space="0" w:color="auto"/>
              <w:bottom w:val="single" w:sz="4" w:space="0" w:color="auto"/>
              <w:right w:val="single" w:sz="6" w:space="0" w:color="auto"/>
            </w:tcBorders>
          </w:tcPr>
          <w:p w14:paraId="46E853A8" w14:textId="77777777" w:rsidR="001E1425" w:rsidRDefault="00F6108C" w:rsidP="001E1425">
            <w:pPr>
              <w:jc w:val="center"/>
              <w:rPr>
                <w:sz w:val="28"/>
              </w:rPr>
            </w:pPr>
            <w:r>
              <w:rPr>
                <w:sz w:val="28"/>
              </w:rPr>
              <w:t>Relevarea elementelor degradate a șarpantei</w:t>
            </w:r>
          </w:p>
        </w:tc>
        <w:tc>
          <w:tcPr>
            <w:tcW w:w="1428" w:type="dxa"/>
            <w:tcBorders>
              <w:top w:val="single" w:sz="6" w:space="0" w:color="auto"/>
              <w:left w:val="single" w:sz="6" w:space="0" w:color="auto"/>
              <w:bottom w:val="single" w:sz="4" w:space="0" w:color="auto"/>
              <w:right w:val="single" w:sz="6" w:space="0" w:color="auto"/>
            </w:tcBorders>
          </w:tcPr>
          <w:p w14:paraId="59DE34B0" w14:textId="77777777" w:rsidR="001E1425" w:rsidRDefault="001E1425" w:rsidP="008A3697">
            <w:pPr>
              <w:jc w:val="center"/>
              <w:rPr>
                <w:sz w:val="28"/>
              </w:rPr>
            </w:pPr>
            <w:r>
              <w:rPr>
                <w:sz w:val="28"/>
              </w:rPr>
              <w:t>PBC</w:t>
            </w:r>
          </w:p>
        </w:tc>
        <w:tc>
          <w:tcPr>
            <w:tcW w:w="1239" w:type="dxa"/>
            <w:tcBorders>
              <w:top w:val="single" w:sz="6" w:space="0" w:color="auto"/>
              <w:left w:val="single" w:sz="6" w:space="0" w:color="auto"/>
              <w:bottom w:val="single" w:sz="4" w:space="0" w:color="auto"/>
              <w:right w:val="single" w:sz="6" w:space="0" w:color="auto"/>
            </w:tcBorders>
          </w:tcPr>
          <w:p w14:paraId="3C9829EA" w14:textId="77777777" w:rsidR="001E1425" w:rsidRDefault="001E1425" w:rsidP="008A3697">
            <w:pPr>
              <w:jc w:val="center"/>
              <w:rPr>
                <w:sz w:val="28"/>
              </w:rPr>
            </w:pPr>
            <w:r>
              <w:rPr>
                <w:sz w:val="28"/>
              </w:rPr>
              <w:t>PVLA</w:t>
            </w:r>
          </w:p>
        </w:tc>
        <w:tc>
          <w:tcPr>
            <w:tcW w:w="1063" w:type="dxa"/>
            <w:tcBorders>
              <w:top w:val="single" w:sz="6" w:space="0" w:color="auto"/>
              <w:left w:val="single" w:sz="6" w:space="0" w:color="auto"/>
              <w:bottom w:val="single" w:sz="4" w:space="0" w:color="auto"/>
              <w:right w:val="single" w:sz="6" w:space="0" w:color="auto"/>
            </w:tcBorders>
          </w:tcPr>
          <w:p w14:paraId="348CD804" w14:textId="77777777" w:rsidR="001E1425" w:rsidRDefault="001E1425" w:rsidP="008A3697">
            <w:pPr>
              <w:ind w:firstLine="11"/>
              <w:jc w:val="center"/>
              <w:rPr>
                <w:sz w:val="28"/>
              </w:rPr>
            </w:pPr>
          </w:p>
        </w:tc>
        <w:tc>
          <w:tcPr>
            <w:tcW w:w="1209" w:type="dxa"/>
            <w:tcBorders>
              <w:top w:val="single" w:sz="6" w:space="0" w:color="auto"/>
              <w:left w:val="single" w:sz="6" w:space="0" w:color="auto"/>
              <w:bottom w:val="single" w:sz="4" w:space="0" w:color="auto"/>
              <w:right w:val="single" w:sz="12" w:space="0" w:color="auto"/>
            </w:tcBorders>
          </w:tcPr>
          <w:p w14:paraId="1A47DB69" w14:textId="77777777" w:rsidR="001E1425" w:rsidRDefault="001E1425" w:rsidP="008A3697">
            <w:pPr>
              <w:jc w:val="center"/>
              <w:rPr>
                <w:sz w:val="28"/>
              </w:rPr>
            </w:pPr>
          </w:p>
        </w:tc>
      </w:tr>
      <w:tr w:rsidR="00F6108C" w14:paraId="58F1B974" w14:textId="77777777" w:rsidTr="009D1848">
        <w:trPr>
          <w:trHeight w:val="431"/>
        </w:trPr>
        <w:tc>
          <w:tcPr>
            <w:tcW w:w="394" w:type="dxa"/>
            <w:tcBorders>
              <w:top w:val="single" w:sz="6" w:space="0" w:color="auto"/>
              <w:left w:val="single" w:sz="12" w:space="0" w:color="auto"/>
              <w:bottom w:val="single" w:sz="4" w:space="0" w:color="auto"/>
              <w:right w:val="single" w:sz="6" w:space="0" w:color="auto"/>
            </w:tcBorders>
          </w:tcPr>
          <w:p w14:paraId="42A7F8F1" w14:textId="77777777" w:rsidR="00F6108C" w:rsidRDefault="00F6108C" w:rsidP="009D1848">
            <w:pPr>
              <w:spacing w:before="60" w:after="20"/>
              <w:jc w:val="center"/>
              <w:rPr>
                <w:sz w:val="28"/>
              </w:rPr>
            </w:pPr>
            <w:r>
              <w:rPr>
                <w:sz w:val="28"/>
              </w:rPr>
              <w:t>4.</w:t>
            </w:r>
          </w:p>
        </w:tc>
        <w:tc>
          <w:tcPr>
            <w:tcW w:w="3207" w:type="dxa"/>
            <w:tcBorders>
              <w:top w:val="single" w:sz="6" w:space="0" w:color="auto"/>
              <w:left w:val="single" w:sz="6" w:space="0" w:color="auto"/>
              <w:bottom w:val="single" w:sz="4" w:space="0" w:color="auto"/>
              <w:right w:val="single" w:sz="6" w:space="0" w:color="auto"/>
            </w:tcBorders>
          </w:tcPr>
          <w:p w14:paraId="41060114" w14:textId="77777777" w:rsidR="00F6108C" w:rsidRDefault="00F6108C" w:rsidP="009D1848">
            <w:pPr>
              <w:jc w:val="center"/>
              <w:rPr>
                <w:sz w:val="28"/>
              </w:rPr>
            </w:pPr>
            <w:r>
              <w:rPr>
                <w:sz w:val="28"/>
              </w:rPr>
              <w:t>Verificare</w:t>
            </w:r>
            <w:r>
              <w:rPr>
                <w:sz w:val="28"/>
                <w:lang w:val="en-US"/>
              </w:rPr>
              <w:t xml:space="preserve"> </w:t>
            </w:r>
            <w:proofErr w:type="spellStart"/>
            <w:r>
              <w:rPr>
                <w:sz w:val="28"/>
                <w:lang w:val="en-US"/>
              </w:rPr>
              <w:t>reparații</w:t>
            </w:r>
            <w:proofErr w:type="spellEnd"/>
            <w:r>
              <w:rPr>
                <w:sz w:val="28"/>
                <w:lang w:val="en-US"/>
              </w:rPr>
              <w:t xml:space="preserve"> </w:t>
            </w:r>
            <w:proofErr w:type="spellStart"/>
            <w:r>
              <w:rPr>
                <w:sz w:val="28"/>
                <w:lang w:val="en-US"/>
              </w:rPr>
              <w:t>elemente</w:t>
            </w:r>
            <w:proofErr w:type="spellEnd"/>
            <w:r>
              <w:rPr>
                <w:sz w:val="28"/>
                <w:lang w:val="en-US"/>
              </w:rPr>
              <w:t xml:space="preserve"> de </w:t>
            </w:r>
            <w:proofErr w:type="spellStart"/>
            <w:r>
              <w:rPr>
                <w:sz w:val="28"/>
                <w:lang w:val="en-US"/>
              </w:rPr>
              <w:t>lemn</w:t>
            </w:r>
            <w:proofErr w:type="spellEnd"/>
            <w:r>
              <w:rPr>
                <w:sz w:val="28"/>
                <w:lang w:val="en-US"/>
              </w:rPr>
              <w:t xml:space="preserve"> al </w:t>
            </w:r>
            <w:proofErr w:type="spellStart"/>
            <w:r>
              <w:rPr>
                <w:sz w:val="28"/>
                <w:lang w:val="en-US"/>
              </w:rPr>
              <w:t>șarpantei</w:t>
            </w:r>
            <w:proofErr w:type="spellEnd"/>
          </w:p>
        </w:tc>
        <w:tc>
          <w:tcPr>
            <w:tcW w:w="1428" w:type="dxa"/>
            <w:tcBorders>
              <w:top w:val="single" w:sz="6" w:space="0" w:color="auto"/>
              <w:left w:val="single" w:sz="6" w:space="0" w:color="auto"/>
              <w:bottom w:val="single" w:sz="4" w:space="0" w:color="auto"/>
              <w:right w:val="single" w:sz="6" w:space="0" w:color="auto"/>
            </w:tcBorders>
          </w:tcPr>
          <w:p w14:paraId="1E6439B4" w14:textId="77777777" w:rsidR="00F6108C" w:rsidRDefault="00F6108C" w:rsidP="009D1848">
            <w:pPr>
              <w:jc w:val="center"/>
              <w:rPr>
                <w:sz w:val="28"/>
              </w:rPr>
            </w:pPr>
            <w:r>
              <w:rPr>
                <w:sz w:val="28"/>
              </w:rPr>
              <w:t>PBC</w:t>
            </w:r>
          </w:p>
        </w:tc>
        <w:tc>
          <w:tcPr>
            <w:tcW w:w="1239" w:type="dxa"/>
            <w:tcBorders>
              <w:top w:val="single" w:sz="6" w:space="0" w:color="auto"/>
              <w:left w:val="single" w:sz="6" w:space="0" w:color="auto"/>
              <w:bottom w:val="single" w:sz="4" w:space="0" w:color="auto"/>
              <w:right w:val="single" w:sz="6" w:space="0" w:color="auto"/>
            </w:tcBorders>
          </w:tcPr>
          <w:p w14:paraId="06067547" w14:textId="77777777" w:rsidR="00F6108C" w:rsidRDefault="00F6108C" w:rsidP="009D1848">
            <w:pPr>
              <w:jc w:val="center"/>
              <w:rPr>
                <w:sz w:val="28"/>
              </w:rPr>
            </w:pPr>
            <w:r>
              <w:rPr>
                <w:sz w:val="28"/>
              </w:rPr>
              <w:t>PVLA</w:t>
            </w:r>
          </w:p>
        </w:tc>
        <w:tc>
          <w:tcPr>
            <w:tcW w:w="1063" w:type="dxa"/>
            <w:tcBorders>
              <w:top w:val="single" w:sz="6" w:space="0" w:color="auto"/>
              <w:left w:val="single" w:sz="6" w:space="0" w:color="auto"/>
              <w:bottom w:val="single" w:sz="4" w:space="0" w:color="auto"/>
              <w:right w:val="single" w:sz="6" w:space="0" w:color="auto"/>
            </w:tcBorders>
          </w:tcPr>
          <w:p w14:paraId="40CDD1D3" w14:textId="77777777" w:rsidR="00F6108C" w:rsidRDefault="00F6108C" w:rsidP="009D1848">
            <w:pPr>
              <w:ind w:firstLine="11"/>
              <w:jc w:val="center"/>
              <w:rPr>
                <w:sz w:val="28"/>
              </w:rPr>
            </w:pPr>
          </w:p>
        </w:tc>
        <w:tc>
          <w:tcPr>
            <w:tcW w:w="1209" w:type="dxa"/>
            <w:tcBorders>
              <w:top w:val="single" w:sz="6" w:space="0" w:color="auto"/>
              <w:left w:val="single" w:sz="6" w:space="0" w:color="auto"/>
              <w:bottom w:val="single" w:sz="4" w:space="0" w:color="auto"/>
              <w:right w:val="single" w:sz="12" w:space="0" w:color="auto"/>
            </w:tcBorders>
          </w:tcPr>
          <w:p w14:paraId="32F76BDD" w14:textId="77777777" w:rsidR="00F6108C" w:rsidRDefault="00F6108C" w:rsidP="009D1848">
            <w:pPr>
              <w:jc w:val="center"/>
              <w:rPr>
                <w:sz w:val="28"/>
              </w:rPr>
            </w:pPr>
          </w:p>
        </w:tc>
      </w:tr>
      <w:tr w:rsidR="001E1425" w14:paraId="5AEA357B" w14:textId="77777777" w:rsidTr="008A3697">
        <w:trPr>
          <w:trHeight w:val="431"/>
        </w:trPr>
        <w:tc>
          <w:tcPr>
            <w:tcW w:w="394" w:type="dxa"/>
            <w:tcBorders>
              <w:top w:val="single" w:sz="6" w:space="0" w:color="auto"/>
              <w:left w:val="single" w:sz="12" w:space="0" w:color="auto"/>
              <w:bottom w:val="single" w:sz="4" w:space="0" w:color="auto"/>
              <w:right w:val="single" w:sz="6" w:space="0" w:color="auto"/>
            </w:tcBorders>
          </w:tcPr>
          <w:p w14:paraId="4C646B82" w14:textId="77777777" w:rsidR="001E1425" w:rsidRDefault="001E1425" w:rsidP="008A3697">
            <w:pPr>
              <w:spacing w:before="60" w:after="20"/>
              <w:jc w:val="center"/>
              <w:rPr>
                <w:sz w:val="28"/>
              </w:rPr>
            </w:pPr>
            <w:r>
              <w:rPr>
                <w:sz w:val="28"/>
              </w:rPr>
              <w:lastRenderedPageBreak/>
              <w:t>4.</w:t>
            </w:r>
          </w:p>
        </w:tc>
        <w:tc>
          <w:tcPr>
            <w:tcW w:w="3207" w:type="dxa"/>
            <w:tcBorders>
              <w:top w:val="single" w:sz="6" w:space="0" w:color="auto"/>
              <w:left w:val="single" w:sz="6" w:space="0" w:color="auto"/>
              <w:bottom w:val="single" w:sz="4" w:space="0" w:color="auto"/>
              <w:right w:val="single" w:sz="6" w:space="0" w:color="auto"/>
            </w:tcBorders>
          </w:tcPr>
          <w:p w14:paraId="437D484C" w14:textId="77777777" w:rsidR="001E1425" w:rsidRDefault="001E1425" w:rsidP="00F6108C">
            <w:pPr>
              <w:jc w:val="center"/>
              <w:rPr>
                <w:sz w:val="28"/>
              </w:rPr>
            </w:pPr>
            <w:r>
              <w:rPr>
                <w:sz w:val="28"/>
              </w:rPr>
              <w:t>Verificare</w:t>
            </w:r>
            <w:r>
              <w:rPr>
                <w:sz w:val="28"/>
                <w:lang w:val="en-US"/>
              </w:rPr>
              <w:t xml:space="preserve"> </w:t>
            </w:r>
            <w:proofErr w:type="spellStart"/>
            <w:r w:rsidR="00F6108C">
              <w:rPr>
                <w:sz w:val="28"/>
                <w:lang w:val="en-US"/>
              </w:rPr>
              <w:t>montare</w:t>
            </w:r>
            <w:proofErr w:type="spellEnd"/>
            <w:r w:rsidR="00F6108C">
              <w:rPr>
                <w:sz w:val="28"/>
                <w:lang w:val="en-US"/>
              </w:rPr>
              <w:t xml:space="preserve"> </w:t>
            </w:r>
            <w:proofErr w:type="spellStart"/>
            <w:r w:rsidR="00F6108C">
              <w:rPr>
                <w:sz w:val="28"/>
                <w:lang w:val="en-US"/>
              </w:rPr>
              <w:t>astereală</w:t>
            </w:r>
            <w:proofErr w:type="spellEnd"/>
            <w:r w:rsidR="00F6108C">
              <w:rPr>
                <w:sz w:val="28"/>
                <w:lang w:val="en-US"/>
              </w:rPr>
              <w:t xml:space="preserve"> </w:t>
            </w:r>
            <w:proofErr w:type="spellStart"/>
            <w:r w:rsidR="00F6108C">
              <w:rPr>
                <w:sz w:val="28"/>
                <w:lang w:val="en-US"/>
              </w:rPr>
              <w:t>și</w:t>
            </w:r>
            <w:proofErr w:type="spellEnd"/>
            <w:r w:rsidR="00F6108C">
              <w:rPr>
                <w:sz w:val="28"/>
                <w:lang w:val="en-US"/>
              </w:rPr>
              <w:t xml:space="preserve"> </w:t>
            </w:r>
            <w:proofErr w:type="spellStart"/>
            <w:r w:rsidR="00F6108C">
              <w:rPr>
                <w:sz w:val="28"/>
                <w:lang w:val="en-US"/>
              </w:rPr>
              <w:t>învelitoare</w:t>
            </w:r>
            <w:proofErr w:type="spellEnd"/>
            <w:r w:rsidR="00F6108C">
              <w:rPr>
                <w:sz w:val="28"/>
                <w:lang w:val="en-US"/>
              </w:rPr>
              <w:t xml:space="preserve"> </w:t>
            </w:r>
            <w:proofErr w:type="spellStart"/>
            <w:r w:rsidR="00F6108C">
              <w:rPr>
                <w:sz w:val="28"/>
                <w:lang w:val="en-US"/>
              </w:rPr>
              <w:t>nouă</w:t>
            </w:r>
            <w:proofErr w:type="spellEnd"/>
          </w:p>
        </w:tc>
        <w:tc>
          <w:tcPr>
            <w:tcW w:w="1428" w:type="dxa"/>
            <w:tcBorders>
              <w:top w:val="single" w:sz="6" w:space="0" w:color="auto"/>
              <w:left w:val="single" w:sz="6" w:space="0" w:color="auto"/>
              <w:bottom w:val="single" w:sz="4" w:space="0" w:color="auto"/>
              <w:right w:val="single" w:sz="6" w:space="0" w:color="auto"/>
            </w:tcBorders>
          </w:tcPr>
          <w:p w14:paraId="384B5EEE" w14:textId="77777777" w:rsidR="001E1425" w:rsidRDefault="001E1425" w:rsidP="008A3697">
            <w:pPr>
              <w:jc w:val="center"/>
              <w:rPr>
                <w:sz w:val="28"/>
              </w:rPr>
            </w:pPr>
            <w:r>
              <w:rPr>
                <w:sz w:val="28"/>
              </w:rPr>
              <w:t>PBC</w:t>
            </w:r>
          </w:p>
        </w:tc>
        <w:tc>
          <w:tcPr>
            <w:tcW w:w="1239" w:type="dxa"/>
            <w:tcBorders>
              <w:top w:val="single" w:sz="6" w:space="0" w:color="auto"/>
              <w:left w:val="single" w:sz="6" w:space="0" w:color="auto"/>
              <w:bottom w:val="single" w:sz="4" w:space="0" w:color="auto"/>
              <w:right w:val="single" w:sz="6" w:space="0" w:color="auto"/>
            </w:tcBorders>
          </w:tcPr>
          <w:p w14:paraId="3E85A9B3" w14:textId="77777777" w:rsidR="001E1425" w:rsidRDefault="001E1425" w:rsidP="008A3697">
            <w:pPr>
              <w:jc w:val="center"/>
              <w:rPr>
                <w:sz w:val="28"/>
              </w:rPr>
            </w:pPr>
            <w:r>
              <w:rPr>
                <w:sz w:val="28"/>
              </w:rPr>
              <w:t>PVLA</w:t>
            </w:r>
          </w:p>
        </w:tc>
        <w:tc>
          <w:tcPr>
            <w:tcW w:w="1063" w:type="dxa"/>
            <w:tcBorders>
              <w:top w:val="single" w:sz="6" w:space="0" w:color="auto"/>
              <w:left w:val="single" w:sz="6" w:space="0" w:color="auto"/>
              <w:bottom w:val="single" w:sz="4" w:space="0" w:color="auto"/>
              <w:right w:val="single" w:sz="6" w:space="0" w:color="auto"/>
            </w:tcBorders>
          </w:tcPr>
          <w:p w14:paraId="28CC1EAE" w14:textId="77777777" w:rsidR="001E1425" w:rsidRDefault="001E1425" w:rsidP="008A3697">
            <w:pPr>
              <w:ind w:firstLine="11"/>
              <w:jc w:val="center"/>
              <w:rPr>
                <w:sz w:val="28"/>
              </w:rPr>
            </w:pPr>
          </w:p>
        </w:tc>
        <w:tc>
          <w:tcPr>
            <w:tcW w:w="1209" w:type="dxa"/>
            <w:tcBorders>
              <w:top w:val="single" w:sz="6" w:space="0" w:color="auto"/>
              <w:left w:val="single" w:sz="6" w:space="0" w:color="auto"/>
              <w:bottom w:val="single" w:sz="4" w:space="0" w:color="auto"/>
              <w:right w:val="single" w:sz="12" w:space="0" w:color="auto"/>
            </w:tcBorders>
          </w:tcPr>
          <w:p w14:paraId="39C1CD35" w14:textId="77777777" w:rsidR="001E1425" w:rsidRDefault="001E1425" w:rsidP="008A3697">
            <w:pPr>
              <w:jc w:val="center"/>
              <w:rPr>
                <w:sz w:val="28"/>
              </w:rPr>
            </w:pPr>
          </w:p>
        </w:tc>
      </w:tr>
      <w:tr w:rsidR="001E1425" w14:paraId="79F15698" w14:textId="77777777" w:rsidTr="008A3697">
        <w:trPr>
          <w:trHeight w:val="743"/>
        </w:trPr>
        <w:tc>
          <w:tcPr>
            <w:tcW w:w="394" w:type="dxa"/>
            <w:tcBorders>
              <w:top w:val="single" w:sz="4" w:space="0" w:color="auto"/>
              <w:left w:val="single" w:sz="12" w:space="0" w:color="auto"/>
              <w:bottom w:val="single" w:sz="6" w:space="0" w:color="auto"/>
              <w:right w:val="single" w:sz="6" w:space="0" w:color="auto"/>
            </w:tcBorders>
          </w:tcPr>
          <w:p w14:paraId="6612979B" w14:textId="77777777" w:rsidR="001E1425" w:rsidRDefault="001E1425" w:rsidP="008A3697">
            <w:pPr>
              <w:spacing w:before="60" w:after="20"/>
              <w:jc w:val="center"/>
              <w:rPr>
                <w:sz w:val="28"/>
                <w:lang w:val="en-US"/>
              </w:rPr>
            </w:pPr>
            <w:r>
              <w:rPr>
                <w:sz w:val="28"/>
              </w:rPr>
              <w:t>5.</w:t>
            </w:r>
          </w:p>
        </w:tc>
        <w:tc>
          <w:tcPr>
            <w:tcW w:w="3207" w:type="dxa"/>
            <w:tcBorders>
              <w:top w:val="single" w:sz="4" w:space="0" w:color="auto"/>
              <w:left w:val="single" w:sz="6" w:space="0" w:color="auto"/>
              <w:bottom w:val="single" w:sz="6" w:space="0" w:color="auto"/>
              <w:right w:val="single" w:sz="6" w:space="0" w:color="auto"/>
            </w:tcBorders>
          </w:tcPr>
          <w:p w14:paraId="724F1309" w14:textId="77777777" w:rsidR="001E1425" w:rsidRDefault="001E1425" w:rsidP="008A3697">
            <w:pPr>
              <w:spacing w:before="60" w:after="20"/>
              <w:jc w:val="center"/>
              <w:rPr>
                <w:sz w:val="28"/>
              </w:rPr>
            </w:pPr>
            <w:r>
              <w:rPr>
                <w:sz w:val="28"/>
              </w:rPr>
              <w:t>Recepţia structurii de rezistenţă</w:t>
            </w:r>
          </w:p>
        </w:tc>
        <w:tc>
          <w:tcPr>
            <w:tcW w:w="1428" w:type="dxa"/>
            <w:tcBorders>
              <w:top w:val="single" w:sz="4" w:space="0" w:color="auto"/>
              <w:left w:val="single" w:sz="6" w:space="0" w:color="auto"/>
              <w:bottom w:val="single" w:sz="6" w:space="0" w:color="auto"/>
              <w:right w:val="single" w:sz="6" w:space="0" w:color="auto"/>
            </w:tcBorders>
          </w:tcPr>
          <w:p w14:paraId="5E9A3887" w14:textId="77777777" w:rsidR="001E1425" w:rsidRDefault="001E1425" w:rsidP="008A3697">
            <w:pPr>
              <w:jc w:val="center"/>
              <w:rPr>
                <w:sz w:val="28"/>
                <w:lang w:val="en-US"/>
              </w:rPr>
            </w:pPr>
          </w:p>
          <w:p w14:paraId="5D778169" w14:textId="77777777" w:rsidR="001E1425" w:rsidRDefault="001E1425" w:rsidP="008A3697">
            <w:pPr>
              <w:jc w:val="center"/>
              <w:rPr>
                <w:sz w:val="28"/>
              </w:rPr>
            </w:pPr>
            <w:r>
              <w:rPr>
                <w:sz w:val="28"/>
                <w:lang w:val="en-US"/>
              </w:rPr>
              <w:t>PBC</w:t>
            </w:r>
          </w:p>
        </w:tc>
        <w:tc>
          <w:tcPr>
            <w:tcW w:w="1239" w:type="dxa"/>
            <w:tcBorders>
              <w:top w:val="single" w:sz="4" w:space="0" w:color="auto"/>
              <w:left w:val="single" w:sz="6" w:space="0" w:color="auto"/>
              <w:bottom w:val="single" w:sz="6" w:space="0" w:color="auto"/>
              <w:right w:val="single" w:sz="6" w:space="0" w:color="auto"/>
            </w:tcBorders>
          </w:tcPr>
          <w:p w14:paraId="4CAC8856" w14:textId="77777777" w:rsidR="001E1425" w:rsidRDefault="001E1425" w:rsidP="008A3697">
            <w:pPr>
              <w:jc w:val="center"/>
              <w:rPr>
                <w:sz w:val="28"/>
                <w:lang w:val="en-US"/>
              </w:rPr>
            </w:pPr>
          </w:p>
          <w:p w14:paraId="11F73A5D" w14:textId="77777777" w:rsidR="001E1425" w:rsidRDefault="001E1425" w:rsidP="008A3697">
            <w:pPr>
              <w:jc w:val="center"/>
              <w:rPr>
                <w:sz w:val="28"/>
              </w:rPr>
            </w:pPr>
            <w:r>
              <w:rPr>
                <w:sz w:val="28"/>
                <w:lang w:val="en-US"/>
              </w:rPr>
              <w:t>PVR</w:t>
            </w:r>
          </w:p>
        </w:tc>
        <w:tc>
          <w:tcPr>
            <w:tcW w:w="1063" w:type="dxa"/>
            <w:tcBorders>
              <w:top w:val="single" w:sz="4" w:space="0" w:color="auto"/>
              <w:left w:val="single" w:sz="6" w:space="0" w:color="auto"/>
              <w:bottom w:val="single" w:sz="6" w:space="0" w:color="auto"/>
              <w:right w:val="single" w:sz="6" w:space="0" w:color="auto"/>
            </w:tcBorders>
          </w:tcPr>
          <w:p w14:paraId="5486C392" w14:textId="77777777" w:rsidR="001E1425" w:rsidRDefault="001E1425" w:rsidP="008A3697">
            <w:pPr>
              <w:spacing w:before="60" w:after="20"/>
              <w:ind w:firstLine="11"/>
              <w:jc w:val="center"/>
              <w:rPr>
                <w:sz w:val="28"/>
              </w:rPr>
            </w:pPr>
          </w:p>
        </w:tc>
        <w:tc>
          <w:tcPr>
            <w:tcW w:w="1209" w:type="dxa"/>
            <w:tcBorders>
              <w:top w:val="single" w:sz="4" w:space="0" w:color="auto"/>
              <w:left w:val="single" w:sz="6" w:space="0" w:color="auto"/>
              <w:bottom w:val="single" w:sz="6" w:space="0" w:color="auto"/>
              <w:right w:val="single" w:sz="12" w:space="0" w:color="auto"/>
            </w:tcBorders>
          </w:tcPr>
          <w:p w14:paraId="5109A44F" w14:textId="77777777" w:rsidR="001E1425" w:rsidRDefault="001E1425" w:rsidP="008A3697">
            <w:pPr>
              <w:spacing w:before="60" w:after="20"/>
              <w:jc w:val="center"/>
              <w:rPr>
                <w:sz w:val="28"/>
              </w:rPr>
            </w:pPr>
          </w:p>
        </w:tc>
      </w:tr>
    </w:tbl>
    <w:p w14:paraId="3A93F4A3" w14:textId="77777777" w:rsidR="001E1425" w:rsidRDefault="001E1425" w:rsidP="001E1425">
      <w:pPr>
        <w:ind w:firstLine="426"/>
        <w:rPr>
          <w:b/>
          <w:sz w:val="28"/>
        </w:rPr>
      </w:pPr>
    </w:p>
    <w:p w14:paraId="591CEEF3" w14:textId="77777777" w:rsidR="001E1425" w:rsidRDefault="001E1425" w:rsidP="001E1425">
      <w:pPr>
        <w:ind w:firstLine="426"/>
        <w:rPr>
          <w:b/>
          <w:sz w:val="28"/>
        </w:rPr>
      </w:pPr>
    </w:p>
    <w:p w14:paraId="4607C308" w14:textId="77777777" w:rsidR="001E1425" w:rsidRDefault="001E1425" w:rsidP="001E1425">
      <w:pPr>
        <w:ind w:firstLine="426"/>
        <w:rPr>
          <w:sz w:val="28"/>
        </w:rPr>
      </w:pPr>
      <w:r>
        <w:rPr>
          <w:b/>
          <w:sz w:val="28"/>
        </w:rPr>
        <w:t>NOTĂ</w:t>
      </w:r>
      <w:r>
        <w:rPr>
          <w:sz w:val="28"/>
        </w:rPr>
        <w:t>:</w:t>
      </w:r>
      <w:r>
        <w:rPr>
          <w:sz w:val="28"/>
          <w:lang w:val="en-US"/>
        </w:rPr>
        <w:t xml:space="preserve">  - </w:t>
      </w:r>
      <w:r>
        <w:rPr>
          <w:sz w:val="28"/>
        </w:rPr>
        <w:t>Rubrica 4 se va completa la data controlului.</w:t>
      </w:r>
    </w:p>
    <w:p w14:paraId="32D1F32E" w14:textId="77777777" w:rsidR="001E1425" w:rsidRDefault="001E1425" w:rsidP="001E1425">
      <w:pPr>
        <w:ind w:firstLine="426"/>
        <w:rPr>
          <w:sz w:val="28"/>
        </w:rPr>
      </w:pPr>
    </w:p>
    <w:p w14:paraId="3B6B0D6B" w14:textId="77777777" w:rsidR="001E1425" w:rsidRDefault="001E1425" w:rsidP="001E1425">
      <w:pPr>
        <w:ind w:left="426"/>
        <w:rPr>
          <w:sz w:val="28"/>
        </w:rPr>
      </w:pPr>
      <w:r>
        <w:rPr>
          <w:sz w:val="28"/>
          <w:lang w:val="en-US"/>
        </w:rPr>
        <w:t xml:space="preserve">- </w:t>
      </w:r>
      <w:r>
        <w:rPr>
          <w:sz w:val="28"/>
        </w:rPr>
        <w:t xml:space="preserve">Pentru recepţia de structură se va prezenta toate documentele specificate Codul de practică NE012-99 şi normativul C56-85. </w:t>
      </w:r>
    </w:p>
    <w:p w14:paraId="14EE9651" w14:textId="77777777" w:rsidR="001E1425" w:rsidRDefault="001E1425" w:rsidP="001E1425">
      <w:pPr>
        <w:ind w:left="426"/>
        <w:rPr>
          <w:sz w:val="28"/>
        </w:rPr>
      </w:pPr>
    </w:p>
    <w:p w14:paraId="2009701A" w14:textId="77777777" w:rsidR="001E1425" w:rsidRDefault="001E1425" w:rsidP="001E1425">
      <w:pPr>
        <w:ind w:left="426"/>
        <w:rPr>
          <w:sz w:val="28"/>
        </w:rPr>
      </w:pPr>
    </w:p>
    <w:p w14:paraId="251E64A6" w14:textId="77777777" w:rsidR="001E1425" w:rsidRDefault="001E1425" w:rsidP="001E1425">
      <w:pPr>
        <w:ind w:left="426"/>
        <w:rPr>
          <w:sz w:val="28"/>
        </w:rPr>
      </w:pPr>
    </w:p>
    <w:tbl>
      <w:tblPr>
        <w:tblW w:w="0" w:type="auto"/>
        <w:tblLayout w:type="fixed"/>
        <w:tblCellMar>
          <w:left w:w="70" w:type="dxa"/>
          <w:right w:w="70" w:type="dxa"/>
        </w:tblCellMar>
        <w:tblLook w:val="0000" w:firstRow="0" w:lastRow="0" w:firstColumn="0" w:lastColumn="0" w:noHBand="0" w:noVBand="0"/>
      </w:tblPr>
      <w:tblGrid>
        <w:gridCol w:w="4323"/>
        <w:gridCol w:w="4605"/>
      </w:tblGrid>
      <w:tr w:rsidR="001E1425" w14:paraId="0E639159" w14:textId="77777777" w:rsidTr="008A3697">
        <w:tc>
          <w:tcPr>
            <w:tcW w:w="4323" w:type="dxa"/>
          </w:tcPr>
          <w:p w14:paraId="1A07E78F" w14:textId="77777777" w:rsidR="001E1425" w:rsidRDefault="001E1425" w:rsidP="008A3697">
            <w:pPr>
              <w:jc w:val="center"/>
              <w:rPr>
                <w:sz w:val="28"/>
                <w:szCs w:val="22"/>
              </w:rPr>
            </w:pPr>
            <w:r>
              <w:rPr>
                <w:sz w:val="28"/>
                <w:szCs w:val="22"/>
              </w:rPr>
              <w:t>Beneficiar</w:t>
            </w:r>
          </w:p>
          <w:p w14:paraId="278CF33C" w14:textId="49C3797C" w:rsidR="001E1425" w:rsidRDefault="009E3ADD" w:rsidP="001E1425">
            <w:pPr>
              <w:jc w:val="center"/>
              <w:rPr>
                <w:caps/>
                <w:sz w:val="28"/>
                <w:szCs w:val="22"/>
              </w:rPr>
            </w:pPr>
            <w:r>
              <w:rPr>
                <w:b/>
                <w:bCs/>
                <w:szCs w:val="28"/>
                <w:lang w:val="en-US"/>
              </w:rPr>
              <w:t>BIBLIOTECA JUDEȚEANĂ</w:t>
            </w:r>
            <w:r w:rsidR="001E1425">
              <w:rPr>
                <w:b/>
                <w:bCs/>
                <w:szCs w:val="28"/>
                <w:lang w:val="en-US"/>
              </w:rPr>
              <w:t xml:space="preserve"> MUREȘ</w:t>
            </w:r>
          </w:p>
        </w:tc>
        <w:tc>
          <w:tcPr>
            <w:tcW w:w="4605" w:type="dxa"/>
          </w:tcPr>
          <w:p w14:paraId="655C11E5" w14:textId="77777777" w:rsidR="001E1425" w:rsidRDefault="001E1425" w:rsidP="008A3697">
            <w:pPr>
              <w:jc w:val="center"/>
              <w:rPr>
                <w:sz w:val="28"/>
                <w:szCs w:val="22"/>
              </w:rPr>
            </w:pPr>
            <w:r>
              <w:rPr>
                <w:caps/>
                <w:sz w:val="28"/>
                <w:szCs w:val="22"/>
              </w:rPr>
              <w:t>C</w:t>
            </w:r>
            <w:r>
              <w:rPr>
                <w:sz w:val="28"/>
                <w:szCs w:val="22"/>
              </w:rPr>
              <w:t>onstructor</w:t>
            </w:r>
          </w:p>
          <w:p w14:paraId="18277AE0" w14:textId="77777777" w:rsidR="001E1425" w:rsidRDefault="001E1425" w:rsidP="008A3697">
            <w:pPr>
              <w:jc w:val="center"/>
              <w:rPr>
                <w:sz w:val="28"/>
                <w:szCs w:val="22"/>
              </w:rPr>
            </w:pPr>
          </w:p>
          <w:p w14:paraId="3DA1A071" w14:textId="77777777" w:rsidR="001E1425" w:rsidRDefault="001E1425" w:rsidP="008A3697">
            <w:pPr>
              <w:jc w:val="center"/>
              <w:rPr>
                <w:sz w:val="28"/>
                <w:szCs w:val="22"/>
              </w:rPr>
            </w:pPr>
          </w:p>
          <w:p w14:paraId="7C94EA4F" w14:textId="77777777" w:rsidR="001E1425" w:rsidRDefault="001E1425" w:rsidP="008A3697">
            <w:pPr>
              <w:jc w:val="center"/>
              <w:rPr>
                <w:sz w:val="28"/>
                <w:szCs w:val="22"/>
              </w:rPr>
            </w:pPr>
          </w:p>
          <w:p w14:paraId="77EDE20A" w14:textId="77777777" w:rsidR="001E1425" w:rsidRDefault="001E1425" w:rsidP="008A3697">
            <w:pPr>
              <w:jc w:val="center"/>
              <w:rPr>
                <w:sz w:val="28"/>
                <w:szCs w:val="22"/>
              </w:rPr>
            </w:pPr>
          </w:p>
          <w:p w14:paraId="7C0597E2" w14:textId="77777777" w:rsidR="001E1425" w:rsidRDefault="001E1425" w:rsidP="008A3697">
            <w:pPr>
              <w:jc w:val="center"/>
              <w:rPr>
                <w:sz w:val="28"/>
                <w:szCs w:val="22"/>
              </w:rPr>
            </w:pPr>
          </w:p>
          <w:p w14:paraId="7DA0BBD9" w14:textId="77777777" w:rsidR="001E1425" w:rsidRDefault="001E1425" w:rsidP="008A3697">
            <w:pPr>
              <w:jc w:val="center"/>
              <w:rPr>
                <w:sz w:val="28"/>
                <w:szCs w:val="22"/>
              </w:rPr>
            </w:pPr>
          </w:p>
          <w:p w14:paraId="1A5372B0" w14:textId="77777777" w:rsidR="001E1425" w:rsidRDefault="001E1425" w:rsidP="008A3697">
            <w:pPr>
              <w:jc w:val="center"/>
              <w:rPr>
                <w:caps/>
                <w:sz w:val="28"/>
                <w:szCs w:val="22"/>
              </w:rPr>
            </w:pPr>
          </w:p>
        </w:tc>
      </w:tr>
      <w:tr w:rsidR="001E1425" w14:paraId="1BC2D49C" w14:textId="77777777" w:rsidTr="008A3697">
        <w:tc>
          <w:tcPr>
            <w:tcW w:w="4323" w:type="dxa"/>
          </w:tcPr>
          <w:p w14:paraId="1CCBBAC8" w14:textId="77777777" w:rsidR="001E1425" w:rsidRDefault="001E1425" w:rsidP="008A3697">
            <w:pPr>
              <w:rPr>
                <w:sz w:val="28"/>
                <w:szCs w:val="22"/>
              </w:rPr>
            </w:pPr>
          </w:p>
        </w:tc>
        <w:tc>
          <w:tcPr>
            <w:tcW w:w="4605" w:type="dxa"/>
          </w:tcPr>
          <w:p w14:paraId="4EC94E04" w14:textId="77777777" w:rsidR="001E1425" w:rsidRDefault="001E1425" w:rsidP="008A3697">
            <w:pPr>
              <w:jc w:val="center"/>
              <w:rPr>
                <w:caps/>
                <w:sz w:val="28"/>
                <w:szCs w:val="22"/>
              </w:rPr>
            </w:pPr>
          </w:p>
        </w:tc>
      </w:tr>
      <w:tr w:rsidR="001E1425" w14:paraId="6D1210AE" w14:textId="77777777" w:rsidTr="008A3697">
        <w:tc>
          <w:tcPr>
            <w:tcW w:w="4323" w:type="dxa"/>
          </w:tcPr>
          <w:p w14:paraId="1C632064" w14:textId="77777777" w:rsidR="001E1425" w:rsidRDefault="001E1425" w:rsidP="008A3697">
            <w:pPr>
              <w:jc w:val="center"/>
              <w:rPr>
                <w:b/>
                <w:caps/>
                <w:sz w:val="28"/>
                <w:szCs w:val="22"/>
              </w:rPr>
            </w:pPr>
            <w:r>
              <w:rPr>
                <w:sz w:val="28"/>
                <w:szCs w:val="22"/>
              </w:rPr>
              <w:t>Verificator atestat</w:t>
            </w:r>
          </w:p>
        </w:tc>
        <w:tc>
          <w:tcPr>
            <w:tcW w:w="4605" w:type="dxa"/>
          </w:tcPr>
          <w:p w14:paraId="21DE6D41" w14:textId="77777777" w:rsidR="001E1425" w:rsidRDefault="001E1425" w:rsidP="008A3697">
            <w:pPr>
              <w:jc w:val="center"/>
              <w:rPr>
                <w:caps/>
                <w:sz w:val="28"/>
                <w:szCs w:val="22"/>
              </w:rPr>
            </w:pPr>
            <w:r>
              <w:rPr>
                <w:caps/>
                <w:sz w:val="28"/>
                <w:szCs w:val="22"/>
              </w:rPr>
              <w:t>P</w:t>
            </w:r>
            <w:r>
              <w:rPr>
                <w:sz w:val="28"/>
                <w:szCs w:val="22"/>
              </w:rPr>
              <w:t>roiectant</w:t>
            </w:r>
          </w:p>
        </w:tc>
      </w:tr>
      <w:tr w:rsidR="001E1425" w14:paraId="2ED58DAA" w14:textId="77777777" w:rsidTr="008A3697">
        <w:tc>
          <w:tcPr>
            <w:tcW w:w="4323" w:type="dxa"/>
          </w:tcPr>
          <w:p w14:paraId="6916DAA5" w14:textId="77777777" w:rsidR="001E1425" w:rsidRDefault="001E1425" w:rsidP="008A3697">
            <w:pPr>
              <w:jc w:val="center"/>
              <w:rPr>
                <w:caps/>
                <w:sz w:val="28"/>
                <w:szCs w:val="22"/>
              </w:rPr>
            </w:pPr>
          </w:p>
        </w:tc>
        <w:tc>
          <w:tcPr>
            <w:tcW w:w="4605" w:type="dxa"/>
          </w:tcPr>
          <w:p w14:paraId="2CCEDA76" w14:textId="77777777" w:rsidR="001E1425" w:rsidRDefault="001E1425" w:rsidP="008A3697">
            <w:pPr>
              <w:jc w:val="center"/>
              <w:rPr>
                <w:sz w:val="28"/>
                <w:szCs w:val="22"/>
              </w:rPr>
            </w:pPr>
            <w:r>
              <w:rPr>
                <w:sz w:val="28"/>
                <w:szCs w:val="22"/>
              </w:rPr>
              <w:t>SC PROIECT SRL</w:t>
            </w:r>
          </w:p>
          <w:p w14:paraId="169FB7A3" w14:textId="77777777" w:rsidR="001E1425" w:rsidRDefault="001E1425" w:rsidP="008A3697">
            <w:pPr>
              <w:jc w:val="center"/>
              <w:rPr>
                <w:sz w:val="28"/>
                <w:szCs w:val="22"/>
              </w:rPr>
            </w:pPr>
          </w:p>
          <w:p w14:paraId="0854A8BB" w14:textId="77777777" w:rsidR="001E1425" w:rsidRDefault="001E1425" w:rsidP="008A3697">
            <w:pPr>
              <w:jc w:val="center"/>
              <w:rPr>
                <w:sz w:val="28"/>
                <w:szCs w:val="22"/>
              </w:rPr>
            </w:pPr>
          </w:p>
          <w:p w14:paraId="32D9D079" w14:textId="77777777" w:rsidR="001E1425" w:rsidRDefault="001E1425" w:rsidP="008A3697">
            <w:pPr>
              <w:jc w:val="center"/>
              <w:rPr>
                <w:sz w:val="28"/>
                <w:szCs w:val="22"/>
              </w:rPr>
            </w:pPr>
          </w:p>
          <w:p w14:paraId="691F70D2" w14:textId="77777777" w:rsidR="001E1425" w:rsidRDefault="001E1425" w:rsidP="008A3697">
            <w:pPr>
              <w:jc w:val="center"/>
              <w:rPr>
                <w:sz w:val="28"/>
                <w:szCs w:val="22"/>
              </w:rPr>
            </w:pPr>
          </w:p>
          <w:p w14:paraId="76381156" w14:textId="77777777" w:rsidR="001E1425" w:rsidRDefault="001E1425" w:rsidP="008A3697">
            <w:pPr>
              <w:jc w:val="center"/>
              <w:rPr>
                <w:sz w:val="28"/>
                <w:szCs w:val="22"/>
              </w:rPr>
            </w:pPr>
          </w:p>
          <w:p w14:paraId="5FFE0368" w14:textId="77777777" w:rsidR="001E1425" w:rsidRDefault="001E1425" w:rsidP="008A3697">
            <w:pPr>
              <w:jc w:val="center"/>
              <w:rPr>
                <w:sz w:val="28"/>
                <w:szCs w:val="22"/>
              </w:rPr>
            </w:pPr>
          </w:p>
        </w:tc>
      </w:tr>
    </w:tbl>
    <w:p w14:paraId="51A88747" w14:textId="77777777" w:rsidR="001E1425" w:rsidRDefault="001E1425" w:rsidP="001E1425">
      <w:pPr>
        <w:spacing w:before="40"/>
        <w:jc w:val="center"/>
        <w:rPr>
          <w:sz w:val="28"/>
          <w:szCs w:val="28"/>
        </w:rPr>
      </w:pPr>
      <w:r>
        <w:rPr>
          <w:sz w:val="28"/>
          <w:szCs w:val="22"/>
        </w:rPr>
        <w:t xml:space="preserve">Viza: </w:t>
      </w:r>
      <w:r>
        <w:rPr>
          <w:sz w:val="28"/>
          <w:szCs w:val="22"/>
        </w:rPr>
        <w:br/>
      </w:r>
      <w:r>
        <w:rPr>
          <w:sz w:val="28"/>
          <w:szCs w:val="28"/>
        </w:rPr>
        <w:t>ISC-Directia Regionala in Construcţii Centru</w:t>
      </w:r>
    </w:p>
    <w:p w14:paraId="495A8470" w14:textId="77777777" w:rsidR="001E1425" w:rsidRDefault="001E1425" w:rsidP="001E1425">
      <w:pPr>
        <w:spacing w:before="40"/>
        <w:jc w:val="center"/>
        <w:rPr>
          <w:sz w:val="28"/>
          <w:szCs w:val="28"/>
        </w:rPr>
      </w:pPr>
    </w:p>
    <w:p w14:paraId="309787C4" w14:textId="77777777" w:rsidR="001E1425" w:rsidRDefault="001E1425" w:rsidP="001E1425">
      <w:pPr>
        <w:spacing w:before="40"/>
        <w:jc w:val="center"/>
        <w:rPr>
          <w:sz w:val="28"/>
          <w:szCs w:val="28"/>
        </w:rPr>
      </w:pPr>
    </w:p>
    <w:p w14:paraId="40404431" w14:textId="77777777" w:rsidR="001E1425" w:rsidRDefault="001E1425" w:rsidP="001E1425">
      <w:pPr>
        <w:spacing w:before="40"/>
        <w:jc w:val="center"/>
        <w:rPr>
          <w:sz w:val="28"/>
          <w:szCs w:val="28"/>
        </w:rPr>
      </w:pPr>
    </w:p>
    <w:p w14:paraId="7C84EB68" w14:textId="77777777" w:rsidR="001E1425" w:rsidRDefault="001E1425" w:rsidP="001E1425">
      <w:pPr>
        <w:spacing w:before="40"/>
        <w:jc w:val="center"/>
        <w:rPr>
          <w:sz w:val="28"/>
          <w:szCs w:val="28"/>
        </w:rPr>
      </w:pPr>
    </w:p>
    <w:p w14:paraId="1247EC4C" w14:textId="77777777" w:rsidR="001E1425" w:rsidRDefault="001E1425" w:rsidP="001E1425">
      <w:pPr>
        <w:spacing w:before="40"/>
        <w:jc w:val="center"/>
        <w:rPr>
          <w:sz w:val="28"/>
          <w:szCs w:val="28"/>
        </w:rPr>
      </w:pPr>
    </w:p>
    <w:p w14:paraId="6C40C84B" w14:textId="77777777" w:rsidR="001E1425" w:rsidRDefault="001E1425" w:rsidP="001E1425">
      <w:pPr>
        <w:spacing w:before="40"/>
        <w:jc w:val="center"/>
        <w:rPr>
          <w:sz w:val="28"/>
          <w:szCs w:val="28"/>
        </w:rPr>
      </w:pPr>
    </w:p>
    <w:p w14:paraId="0C50D74A" w14:textId="77777777" w:rsidR="001E1425" w:rsidRDefault="001E1425" w:rsidP="001E1425">
      <w:pPr>
        <w:spacing w:before="40"/>
        <w:jc w:val="center"/>
        <w:rPr>
          <w:sz w:val="28"/>
          <w:szCs w:val="28"/>
        </w:rPr>
      </w:pPr>
    </w:p>
    <w:tbl>
      <w:tblPr>
        <w:tblW w:w="8928" w:type="dxa"/>
        <w:tblBorders>
          <w:bottom w:val="single" w:sz="6" w:space="0" w:color="auto"/>
        </w:tblBorders>
        <w:tblLayout w:type="fixed"/>
        <w:tblCellMar>
          <w:left w:w="70" w:type="dxa"/>
          <w:right w:w="70" w:type="dxa"/>
        </w:tblCellMar>
        <w:tblLook w:val="0000" w:firstRow="0" w:lastRow="0" w:firstColumn="0" w:lastColumn="0" w:noHBand="0" w:noVBand="0"/>
      </w:tblPr>
      <w:tblGrid>
        <w:gridCol w:w="6024"/>
        <w:gridCol w:w="2904"/>
      </w:tblGrid>
      <w:tr w:rsidR="001E1425" w14:paraId="36022C4E" w14:textId="77777777" w:rsidTr="008A3697">
        <w:tc>
          <w:tcPr>
            <w:tcW w:w="6024" w:type="dxa"/>
            <w:shd w:val="pct10" w:color="auto" w:fill="auto"/>
          </w:tcPr>
          <w:p w14:paraId="145FF70B" w14:textId="77777777" w:rsidR="001E1425" w:rsidRDefault="001E1425" w:rsidP="008A3697">
            <w:pPr>
              <w:rPr>
                <w:b/>
                <w:sz w:val="28"/>
                <w:szCs w:val="28"/>
              </w:rPr>
            </w:pPr>
            <w:r>
              <w:rPr>
                <w:b/>
                <w:sz w:val="28"/>
                <w:szCs w:val="28"/>
              </w:rPr>
              <w:lastRenderedPageBreak/>
              <w:t>SC PROIECT SRL</w:t>
            </w:r>
          </w:p>
        </w:tc>
        <w:tc>
          <w:tcPr>
            <w:tcW w:w="2904" w:type="dxa"/>
            <w:shd w:val="pct10" w:color="auto" w:fill="auto"/>
          </w:tcPr>
          <w:p w14:paraId="40952D93" w14:textId="0B8302F3" w:rsidR="001E1425" w:rsidRDefault="001E1425" w:rsidP="00EF1854">
            <w:pPr>
              <w:jc w:val="left"/>
              <w:rPr>
                <w:sz w:val="28"/>
                <w:szCs w:val="28"/>
              </w:rPr>
            </w:pPr>
            <w:r>
              <w:rPr>
                <w:sz w:val="28"/>
                <w:szCs w:val="28"/>
              </w:rPr>
              <w:t xml:space="preserve">Proiect nr. </w:t>
            </w:r>
            <w:r>
              <w:rPr>
                <w:b/>
                <w:bCs/>
                <w:sz w:val="28"/>
                <w:szCs w:val="28"/>
              </w:rPr>
              <w:t>69</w:t>
            </w:r>
            <w:r w:rsidR="009E3ADD">
              <w:rPr>
                <w:b/>
                <w:bCs/>
                <w:sz w:val="28"/>
                <w:szCs w:val="28"/>
              </w:rPr>
              <w:t>43</w:t>
            </w:r>
            <w:r>
              <w:rPr>
                <w:b/>
                <w:bCs/>
                <w:sz w:val="28"/>
                <w:szCs w:val="28"/>
              </w:rPr>
              <w:t>.0/20</w:t>
            </w:r>
            <w:r w:rsidR="00EF1854">
              <w:rPr>
                <w:b/>
                <w:bCs/>
                <w:sz w:val="28"/>
                <w:szCs w:val="28"/>
              </w:rPr>
              <w:t>20</w:t>
            </w:r>
          </w:p>
        </w:tc>
      </w:tr>
      <w:tr w:rsidR="001E1425" w14:paraId="25608919" w14:textId="77777777" w:rsidTr="008A3697">
        <w:tc>
          <w:tcPr>
            <w:tcW w:w="6024" w:type="dxa"/>
            <w:shd w:val="pct10" w:color="auto" w:fill="auto"/>
          </w:tcPr>
          <w:p w14:paraId="0C6A8641" w14:textId="77777777" w:rsidR="001E1425" w:rsidRDefault="001E1425" w:rsidP="008A3697">
            <w:pPr>
              <w:rPr>
                <w:smallCaps/>
                <w:sz w:val="28"/>
                <w:szCs w:val="28"/>
              </w:rPr>
            </w:pPr>
            <w:r>
              <w:rPr>
                <w:smallCaps/>
                <w:sz w:val="28"/>
                <w:szCs w:val="28"/>
              </w:rPr>
              <w:t xml:space="preserve">      TG. MUREŞ</w:t>
            </w:r>
          </w:p>
        </w:tc>
        <w:tc>
          <w:tcPr>
            <w:tcW w:w="2904" w:type="dxa"/>
            <w:shd w:val="pct10" w:color="auto" w:fill="auto"/>
          </w:tcPr>
          <w:p w14:paraId="6DAD1DE3" w14:textId="77777777" w:rsidR="001E1425" w:rsidRDefault="001E1425" w:rsidP="00EF1854">
            <w:pPr>
              <w:jc w:val="left"/>
              <w:rPr>
                <w:sz w:val="28"/>
                <w:szCs w:val="28"/>
              </w:rPr>
            </w:pPr>
            <w:r>
              <w:rPr>
                <w:sz w:val="28"/>
                <w:szCs w:val="28"/>
              </w:rPr>
              <w:t xml:space="preserve">Faza: </w:t>
            </w:r>
            <w:r>
              <w:rPr>
                <w:sz w:val="28"/>
                <w:szCs w:val="28"/>
              </w:rPr>
              <w:tab/>
            </w:r>
            <w:r>
              <w:rPr>
                <w:b/>
                <w:sz w:val="28"/>
                <w:szCs w:val="28"/>
              </w:rPr>
              <w:t>DTAC</w:t>
            </w:r>
          </w:p>
        </w:tc>
      </w:tr>
    </w:tbl>
    <w:p w14:paraId="61E66DC2" w14:textId="77777777" w:rsidR="001E1425" w:rsidRDefault="001E1425" w:rsidP="001E1425">
      <w:pPr>
        <w:jc w:val="center"/>
      </w:pPr>
    </w:p>
    <w:p w14:paraId="600D8A56" w14:textId="77777777" w:rsidR="001E1425" w:rsidRDefault="001E1425" w:rsidP="001E1425">
      <w:pPr>
        <w:jc w:val="center"/>
      </w:pPr>
    </w:p>
    <w:p w14:paraId="0280F471" w14:textId="77777777" w:rsidR="001E1425" w:rsidRPr="001E1425" w:rsidRDefault="001E1425" w:rsidP="001E1425">
      <w:pPr>
        <w:pStyle w:val="Heading4"/>
        <w:rPr>
          <w:rFonts w:ascii="Times New Roman" w:hAnsi="Times New Roman"/>
          <w:sz w:val="40"/>
          <w:szCs w:val="40"/>
        </w:rPr>
      </w:pPr>
      <w:r w:rsidRPr="001E1425">
        <w:rPr>
          <w:rFonts w:ascii="Times New Roman" w:hAnsi="Times New Roman"/>
          <w:sz w:val="40"/>
          <w:szCs w:val="40"/>
        </w:rPr>
        <w:t>3. INSTRUCŢIUNI</w:t>
      </w:r>
    </w:p>
    <w:p w14:paraId="282E3572" w14:textId="77777777" w:rsidR="001E1425" w:rsidRDefault="001E1425" w:rsidP="001E1425">
      <w:pPr>
        <w:ind w:left="12" w:hanging="12"/>
        <w:jc w:val="center"/>
        <w:rPr>
          <w:sz w:val="28"/>
          <w:szCs w:val="28"/>
        </w:rPr>
      </w:pPr>
      <w:r>
        <w:rPr>
          <w:sz w:val="28"/>
          <w:szCs w:val="28"/>
        </w:rPr>
        <w:t>pentru urmărirea curentă partea de structură</w:t>
      </w:r>
    </w:p>
    <w:p w14:paraId="0FC51835" w14:textId="77777777" w:rsidR="001E1425" w:rsidRDefault="001E1425" w:rsidP="001E1425">
      <w:pPr>
        <w:ind w:firstLine="708"/>
        <w:rPr>
          <w:sz w:val="22"/>
        </w:rPr>
      </w:pPr>
    </w:p>
    <w:p w14:paraId="173E5FCE" w14:textId="77777777" w:rsidR="001E1425" w:rsidRDefault="001E1425" w:rsidP="001E1425">
      <w:pPr>
        <w:ind w:firstLine="708"/>
        <w:rPr>
          <w:sz w:val="22"/>
        </w:rPr>
      </w:pPr>
    </w:p>
    <w:p w14:paraId="4EEE1E4D" w14:textId="77777777" w:rsidR="001E1425" w:rsidRPr="004E3BA1" w:rsidRDefault="001E1425" w:rsidP="009D1848">
      <w:pPr>
        <w:numPr>
          <w:ilvl w:val="0"/>
          <w:numId w:val="4"/>
        </w:numPr>
        <w:overflowPunct/>
        <w:autoSpaceDE/>
        <w:autoSpaceDN/>
        <w:adjustRightInd/>
        <w:jc w:val="left"/>
        <w:textAlignment w:val="auto"/>
        <w:rPr>
          <w:b/>
          <w:szCs w:val="24"/>
        </w:rPr>
      </w:pPr>
      <w:r w:rsidRPr="004E3BA1">
        <w:rPr>
          <w:b/>
          <w:szCs w:val="24"/>
        </w:rPr>
        <w:t>PREVEDERI GENERALE</w:t>
      </w:r>
    </w:p>
    <w:p w14:paraId="200D6038" w14:textId="77777777" w:rsidR="001E1425" w:rsidRPr="004E3BA1" w:rsidRDefault="001E1425" w:rsidP="001E1425">
      <w:pPr>
        <w:pStyle w:val="BodyTextIndent2CharChar"/>
        <w:ind w:left="0" w:firstLine="720"/>
        <w:rPr>
          <w:i w:val="0"/>
          <w:szCs w:val="24"/>
        </w:rPr>
      </w:pPr>
      <w:proofErr w:type="spellStart"/>
      <w:r w:rsidRPr="004E3BA1">
        <w:rPr>
          <w:i w:val="0"/>
          <w:szCs w:val="24"/>
        </w:rPr>
        <w:t>Urmarirea</w:t>
      </w:r>
      <w:proofErr w:type="spellEnd"/>
      <w:r w:rsidRPr="004E3BA1">
        <w:rPr>
          <w:i w:val="0"/>
          <w:szCs w:val="24"/>
        </w:rPr>
        <w:t xml:space="preserve"> </w:t>
      </w:r>
      <w:proofErr w:type="spellStart"/>
      <w:r w:rsidRPr="004E3BA1">
        <w:rPr>
          <w:i w:val="0"/>
          <w:szCs w:val="24"/>
        </w:rPr>
        <w:t>comportarii</w:t>
      </w:r>
      <w:proofErr w:type="spellEnd"/>
      <w:r w:rsidRPr="004E3BA1">
        <w:rPr>
          <w:i w:val="0"/>
          <w:szCs w:val="24"/>
        </w:rPr>
        <w:t xml:space="preserve"> in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 xml:space="preserve"> se </w:t>
      </w:r>
      <w:proofErr w:type="spellStart"/>
      <w:r w:rsidRPr="004E3BA1">
        <w:rPr>
          <w:i w:val="0"/>
          <w:szCs w:val="24"/>
        </w:rPr>
        <w:t>desfasoara</w:t>
      </w:r>
      <w:proofErr w:type="spellEnd"/>
      <w:r w:rsidRPr="004E3BA1">
        <w:rPr>
          <w:i w:val="0"/>
          <w:szCs w:val="24"/>
        </w:rPr>
        <w:t xml:space="preserve"> pe </w:t>
      </w:r>
      <w:proofErr w:type="spellStart"/>
      <w:r w:rsidRPr="004E3BA1">
        <w:rPr>
          <w:i w:val="0"/>
          <w:szCs w:val="24"/>
        </w:rPr>
        <w:t>toata</w:t>
      </w:r>
      <w:proofErr w:type="spellEnd"/>
      <w:r w:rsidRPr="004E3BA1">
        <w:rPr>
          <w:i w:val="0"/>
          <w:szCs w:val="24"/>
        </w:rPr>
        <w:t xml:space="preserve"> </w:t>
      </w:r>
      <w:proofErr w:type="spellStart"/>
      <w:r w:rsidRPr="004E3BA1">
        <w:rPr>
          <w:i w:val="0"/>
          <w:szCs w:val="24"/>
        </w:rPr>
        <w:t>perioada</w:t>
      </w:r>
      <w:proofErr w:type="spellEnd"/>
      <w:r w:rsidRPr="004E3BA1">
        <w:rPr>
          <w:i w:val="0"/>
          <w:szCs w:val="24"/>
        </w:rPr>
        <w:t xml:space="preserve"> de </w:t>
      </w:r>
      <w:proofErr w:type="spellStart"/>
      <w:r w:rsidRPr="004E3BA1">
        <w:rPr>
          <w:i w:val="0"/>
          <w:szCs w:val="24"/>
        </w:rPr>
        <w:t>viata</w:t>
      </w:r>
      <w:proofErr w:type="spellEnd"/>
      <w:r w:rsidRPr="004E3BA1">
        <w:rPr>
          <w:i w:val="0"/>
          <w:szCs w:val="24"/>
        </w:rPr>
        <w:t xml:space="preserve"> a </w:t>
      </w:r>
      <w:proofErr w:type="spellStart"/>
      <w:r w:rsidRPr="004E3BA1">
        <w:rPr>
          <w:i w:val="0"/>
          <w:szCs w:val="24"/>
        </w:rPr>
        <w:t>constructiei</w:t>
      </w:r>
      <w:proofErr w:type="spellEnd"/>
      <w:r w:rsidRPr="004E3BA1">
        <w:rPr>
          <w:i w:val="0"/>
          <w:szCs w:val="24"/>
        </w:rPr>
        <w:t xml:space="preserve"> </w:t>
      </w:r>
      <w:proofErr w:type="spellStart"/>
      <w:r w:rsidRPr="004E3BA1">
        <w:rPr>
          <w:i w:val="0"/>
          <w:szCs w:val="24"/>
        </w:rPr>
        <w:t>incepand</w:t>
      </w:r>
      <w:proofErr w:type="spellEnd"/>
      <w:r w:rsidRPr="004E3BA1">
        <w:rPr>
          <w:i w:val="0"/>
          <w:szCs w:val="24"/>
        </w:rPr>
        <w:t xml:space="preserve"> cu </w:t>
      </w:r>
      <w:proofErr w:type="spellStart"/>
      <w:r w:rsidRPr="004E3BA1">
        <w:rPr>
          <w:i w:val="0"/>
          <w:szCs w:val="24"/>
        </w:rPr>
        <w:t>executia</w:t>
      </w:r>
      <w:proofErr w:type="spellEnd"/>
      <w:r w:rsidRPr="004E3BA1">
        <w:rPr>
          <w:i w:val="0"/>
          <w:szCs w:val="24"/>
        </w:rPr>
        <w:t xml:space="preserve"> </w:t>
      </w:r>
      <w:proofErr w:type="spellStart"/>
      <w:r w:rsidRPr="004E3BA1">
        <w:rPr>
          <w:i w:val="0"/>
          <w:szCs w:val="24"/>
        </w:rPr>
        <w:t>ei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o </w:t>
      </w:r>
      <w:proofErr w:type="spellStart"/>
      <w:r w:rsidRPr="004E3BA1">
        <w:rPr>
          <w:i w:val="0"/>
          <w:szCs w:val="24"/>
        </w:rPr>
        <w:t>activitate</w:t>
      </w:r>
      <w:proofErr w:type="spellEnd"/>
      <w:r w:rsidRPr="004E3BA1">
        <w:rPr>
          <w:i w:val="0"/>
          <w:szCs w:val="24"/>
        </w:rPr>
        <w:t xml:space="preserve"> </w:t>
      </w:r>
      <w:proofErr w:type="spellStart"/>
      <w:r w:rsidRPr="004E3BA1">
        <w:rPr>
          <w:i w:val="0"/>
          <w:szCs w:val="24"/>
        </w:rPr>
        <w:t>sistematica</w:t>
      </w:r>
      <w:proofErr w:type="spellEnd"/>
      <w:r w:rsidRPr="004E3BA1">
        <w:rPr>
          <w:i w:val="0"/>
          <w:szCs w:val="24"/>
        </w:rPr>
        <w:t xml:space="preserve"> de </w:t>
      </w:r>
      <w:proofErr w:type="spellStart"/>
      <w:r w:rsidRPr="004E3BA1">
        <w:rPr>
          <w:i w:val="0"/>
          <w:szCs w:val="24"/>
        </w:rPr>
        <w:t>culegere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valorificare</w:t>
      </w:r>
      <w:proofErr w:type="spellEnd"/>
      <w:r w:rsidRPr="004E3BA1">
        <w:rPr>
          <w:i w:val="0"/>
          <w:szCs w:val="24"/>
        </w:rPr>
        <w:t xml:space="preserve"> a </w:t>
      </w:r>
      <w:proofErr w:type="spellStart"/>
      <w:r w:rsidRPr="004E3BA1">
        <w:rPr>
          <w:i w:val="0"/>
          <w:szCs w:val="24"/>
        </w:rPr>
        <w:t>informatiilor</w:t>
      </w:r>
      <w:proofErr w:type="spellEnd"/>
      <w:r w:rsidRPr="004E3BA1">
        <w:rPr>
          <w:i w:val="0"/>
          <w:szCs w:val="24"/>
        </w:rPr>
        <w:t xml:space="preserve"> </w:t>
      </w:r>
      <w:proofErr w:type="spellStart"/>
      <w:r w:rsidRPr="004E3BA1">
        <w:rPr>
          <w:i w:val="0"/>
          <w:szCs w:val="24"/>
        </w:rPr>
        <w:t>rezultate</w:t>
      </w:r>
      <w:proofErr w:type="spellEnd"/>
      <w:r w:rsidRPr="004E3BA1">
        <w:rPr>
          <w:i w:val="0"/>
          <w:szCs w:val="24"/>
        </w:rPr>
        <w:t xml:space="preserve"> din </w:t>
      </w:r>
      <w:proofErr w:type="spellStart"/>
      <w:r w:rsidRPr="004E3BA1">
        <w:rPr>
          <w:i w:val="0"/>
          <w:szCs w:val="24"/>
        </w:rPr>
        <w:t>observare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masuratori</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fenomene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marimi</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caracterizeaza</w:t>
      </w:r>
      <w:proofErr w:type="spellEnd"/>
      <w:r w:rsidRPr="004E3BA1">
        <w:rPr>
          <w:i w:val="0"/>
          <w:szCs w:val="24"/>
        </w:rPr>
        <w:t xml:space="preserve"> </w:t>
      </w:r>
      <w:proofErr w:type="spellStart"/>
      <w:r w:rsidRPr="004E3BA1">
        <w:rPr>
          <w:i w:val="0"/>
          <w:szCs w:val="24"/>
        </w:rPr>
        <w:t>proprietatile</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a </w:t>
      </w:r>
      <w:proofErr w:type="spellStart"/>
      <w:r w:rsidRPr="004E3BA1">
        <w:rPr>
          <w:i w:val="0"/>
          <w:szCs w:val="24"/>
        </w:rPr>
        <w:t>unor</w:t>
      </w:r>
      <w:proofErr w:type="spellEnd"/>
      <w:r w:rsidRPr="004E3BA1">
        <w:rPr>
          <w:i w:val="0"/>
          <w:szCs w:val="24"/>
        </w:rPr>
        <w:t xml:space="preserve"> </w:t>
      </w:r>
      <w:proofErr w:type="spellStart"/>
      <w:r w:rsidRPr="004E3BA1">
        <w:rPr>
          <w:i w:val="0"/>
          <w:szCs w:val="24"/>
        </w:rPr>
        <w:t>subansamble</w:t>
      </w:r>
      <w:proofErr w:type="spellEnd"/>
      <w:r w:rsidRPr="004E3BA1">
        <w:rPr>
          <w:i w:val="0"/>
          <w:szCs w:val="24"/>
        </w:rPr>
        <w:t xml:space="preserve"> ale </w:t>
      </w:r>
      <w:proofErr w:type="spellStart"/>
      <w:r w:rsidRPr="004E3BA1">
        <w:rPr>
          <w:i w:val="0"/>
          <w:szCs w:val="24"/>
        </w:rPr>
        <w:t>acestora</w:t>
      </w:r>
      <w:proofErr w:type="spellEnd"/>
      <w:r w:rsidRPr="004E3BA1">
        <w:rPr>
          <w:i w:val="0"/>
          <w:szCs w:val="24"/>
        </w:rPr>
        <w:t xml:space="preserve">, in </w:t>
      </w:r>
      <w:proofErr w:type="spellStart"/>
      <w:r w:rsidRPr="004E3BA1">
        <w:rPr>
          <w:i w:val="0"/>
          <w:szCs w:val="24"/>
        </w:rPr>
        <w:t>procesul</w:t>
      </w:r>
      <w:proofErr w:type="spellEnd"/>
      <w:r w:rsidRPr="004E3BA1">
        <w:rPr>
          <w:i w:val="0"/>
          <w:szCs w:val="24"/>
        </w:rPr>
        <w:t xml:space="preserve"> de </w:t>
      </w:r>
      <w:proofErr w:type="spellStart"/>
      <w:r w:rsidRPr="004E3BA1">
        <w:rPr>
          <w:i w:val="0"/>
          <w:szCs w:val="24"/>
        </w:rPr>
        <w:t>interactiune</w:t>
      </w:r>
      <w:proofErr w:type="spellEnd"/>
      <w:r w:rsidRPr="004E3BA1">
        <w:rPr>
          <w:i w:val="0"/>
          <w:szCs w:val="24"/>
        </w:rPr>
        <w:t xml:space="preserve"> cu </w:t>
      </w:r>
      <w:proofErr w:type="spellStart"/>
      <w:r w:rsidRPr="004E3BA1">
        <w:rPr>
          <w:i w:val="0"/>
          <w:szCs w:val="24"/>
        </w:rPr>
        <w:t>mediul</w:t>
      </w:r>
      <w:proofErr w:type="spellEnd"/>
      <w:r w:rsidRPr="004E3BA1">
        <w:rPr>
          <w:i w:val="0"/>
          <w:szCs w:val="24"/>
        </w:rPr>
        <w:t xml:space="preserve"> ambient.</w:t>
      </w:r>
    </w:p>
    <w:p w14:paraId="3C30FB91" w14:textId="77777777" w:rsidR="001E1425" w:rsidRPr="004E3BA1" w:rsidRDefault="001E1425" w:rsidP="009E3ADD">
      <w:pPr>
        <w:pStyle w:val="BodyTextIndent2CharChar"/>
        <w:spacing w:before="120"/>
        <w:ind w:left="0" w:firstLine="720"/>
        <w:rPr>
          <w:i w:val="0"/>
          <w:szCs w:val="24"/>
        </w:rPr>
      </w:pPr>
      <w:proofErr w:type="spellStart"/>
      <w:r w:rsidRPr="004E3BA1">
        <w:rPr>
          <w:i w:val="0"/>
          <w:szCs w:val="24"/>
        </w:rPr>
        <w:t>Scopul</w:t>
      </w:r>
      <w:proofErr w:type="spellEnd"/>
      <w:r w:rsidRPr="004E3BA1">
        <w:rPr>
          <w:i w:val="0"/>
          <w:szCs w:val="24"/>
        </w:rPr>
        <w:t xml:space="preserve"> </w:t>
      </w:r>
      <w:proofErr w:type="spellStart"/>
      <w:r w:rsidRPr="004E3BA1">
        <w:rPr>
          <w:i w:val="0"/>
          <w:szCs w:val="24"/>
        </w:rPr>
        <w:t>urmaririi</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de a </w:t>
      </w:r>
      <w:proofErr w:type="spellStart"/>
      <w:r w:rsidRPr="004E3BA1">
        <w:rPr>
          <w:i w:val="0"/>
          <w:szCs w:val="24"/>
        </w:rPr>
        <w:t>obtine</w:t>
      </w:r>
      <w:proofErr w:type="spellEnd"/>
      <w:r w:rsidRPr="004E3BA1">
        <w:rPr>
          <w:i w:val="0"/>
          <w:szCs w:val="24"/>
        </w:rPr>
        <w:t xml:space="preserve"> </w:t>
      </w:r>
      <w:proofErr w:type="spellStart"/>
      <w:r w:rsidRPr="004E3BA1">
        <w:rPr>
          <w:i w:val="0"/>
          <w:szCs w:val="24"/>
        </w:rPr>
        <w:t>informatii</w:t>
      </w:r>
      <w:proofErr w:type="spellEnd"/>
      <w:r w:rsidRPr="004E3BA1">
        <w:rPr>
          <w:i w:val="0"/>
          <w:szCs w:val="24"/>
        </w:rPr>
        <w:t xml:space="preserve"> in </w:t>
      </w:r>
      <w:proofErr w:type="spellStart"/>
      <w:r w:rsidRPr="004E3BA1">
        <w:rPr>
          <w:i w:val="0"/>
          <w:szCs w:val="24"/>
        </w:rPr>
        <w:t>vederea</w:t>
      </w:r>
      <w:proofErr w:type="spellEnd"/>
      <w:r w:rsidRPr="004E3BA1">
        <w:rPr>
          <w:i w:val="0"/>
          <w:szCs w:val="24"/>
        </w:rPr>
        <w:t xml:space="preserve"> </w:t>
      </w:r>
      <w:proofErr w:type="spellStart"/>
      <w:r w:rsidRPr="004E3BA1">
        <w:rPr>
          <w:i w:val="0"/>
          <w:szCs w:val="24"/>
        </w:rPr>
        <w:t>asigurarii</w:t>
      </w:r>
      <w:proofErr w:type="spellEnd"/>
      <w:r w:rsidRPr="004E3BA1">
        <w:rPr>
          <w:i w:val="0"/>
          <w:szCs w:val="24"/>
        </w:rPr>
        <w:t xml:space="preserve"> </w:t>
      </w:r>
      <w:proofErr w:type="spellStart"/>
      <w:r w:rsidRPr="004E3BA1">
        <w:rPr>
          <w:i w:val="0"/>
          <w:szCs w:val="24"/>
        </w:rPr>
        <w:t>aptitudinii</w:t>
      </w:r>
      <w:proofErr w:type="spellEnd"/>
      <w:r w:rsidRPr="004E3BA1">
        <w:rPr>
          <w:i w:val="0"/>
          <w:szCs w:val="24"/>
        </w:rPr>
        <w:t xml:space="preserve"> </w:t>
      </w:r>
      <w:proofErr w:type="spellStart"/>
      <w:r w:rsidRPr="004E3BA1">
        <w:rPr>
          <w:i w:val="0"/>
          <w:szCs w:val="24"/>
        </w:rPr>
        <w:t>constructiei</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o </w:t>
      </w:r>
      <w:proofErr w:type="spellStart"/>
      <w:r w:rsidRPr="004E3BA1">
        <w:rPr>
          <w:i w:val="0"/>
          <w:szCs w:val="24"/>
        </w:rPr>
        <w:t>exploatare</w:t>
      </w:r>
      <w:proofErr w:type="spellEnd"/>
      <w:r w:rsidRPr="004E3BA1">
        <w:rPr>
          <w:i w:val="0"/>
          <w:szCs w:val="24"/>
        </w:rPr>
        <w:t xml:space="preserve"> </w:t>
      </w:r>
      <w:proofErr w:type="spellStart"/>
      <w:r w:rsidRPr="004E3BA1">
        <w:rPr>
          <w:i w:val="0"/>
          <w:szCs w:val="24"/>
        </w:rPr>
        <w:t>normala</w:t>
      </w:r>
      <w:proofErr w:type="spellEnd"/>
      <w:r w:rsidRPr="004E3BA1">
        <w:rPr>
          <w:i w:val="0"/>
          <w:szCs w:val="24"/>
        </w:rPr>
        <w:t xml:space="preserve">, </w:t>
      </w:r>
      <w:proofErr w:type="spellStart"/>
      <w:r w:rsidRPr="004E3BA1">
        <w:rPr>
          <w:i w:val="0"/>
          <w:szCs w:val="24"/>
        </w:rPr>
        <w:t>evaluarea</w:t>
      </w:r>
      <w:proofErr w:type="spellEnd"/>
      <w:r w:rsidRPr="004E3BA1">
        <w:rPr>
          <w:i w:val="0"/>
          <w:szCs w:val="24"/>
        </w:rPr>
        <w:t xml:space="preserve"> </w:t>
      </w:r>
      <w:proofErr w:type="spellStart"/>
      <w:r w:rsidRPr="004E3BA1">
        <w:rPr>
          <w:i w:val="0"/>
          <w:szCs w:val="24"/>
        </w:rPr>
        <w:t>conditiilor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diminuarea</w:t>
      </w:r>
      <w:proofErr w:type="spellEnd"/>
      <w:r w:rsidRPr="004E3BA1">
        <w:rPr>
          <w:i w:val="0"/>
          <w:szCs w:val="24"/>
        </w:rPr>
        <w:t xml:space="preserve"> </w:t>
      </w:r>
      <w:proofErr w:type="spellStart"/>
      <w:r w:rsidRPr="004E3BA1">
        <w:rPr>
          <w:i w:val="0"/>
          <w:szCs w:val="24"/>
        </w:rPr>
        <w:t>pagubelor</w:t>
      </w:r>
      <w:proofErr w:type="spellEnd"/>
      <w:r w:rsidRPr="004E3BA1">
        <w:rPr>
          <w:i w:val="0"/>
          <w:szCs w:val="24"/>
        </w:rPr>
        <w:t xml:space="preserve"> </w:t>
      </w:r>
      <w:proofErr w:type="spellStart"/>
      <w:r w:rsidRPr="004E3BA1">
        <w:rPr>
          <w:i w:val="0"/>
          <w:szCs w:val="24"/>
        </w:rPr>
        <w:t>materiale</w:t>
      </w:r>
      <w:proofErr w:type="spellEnd"/>
      <w:r w:rsidRPr="004E3BA1">
        <w:rPr>
          <w:i w:val="0"/>
          <w:szCs w:val="24"/>
        </w:rPr>
        <w:t xml:space="preserve">, de </w:t>
      </w:r>
      <w:proofErr w:type="spellStart"/>
      <w:r w:rsidRPr="004E3BA1">
        <w:rPr>
          <w:i w:val="0"/>
          <w:szCs w:val="24"/>
        </w:rPr>
        <w:t>pierderi</w:t>
      </w:r>
      <w:proofErr w:type="spellEnd"/>
      <w:r w:rsidRPr="004E3BA1">
        <w:rPr>
          <w:i w:val="0"/>
          <w:szCs w:val="24"/>
        </w:rPr>
        <w:t xml:space="preserve"> de </w:t>
      </w:r>
      <w:proofErr w:type="spellStart"/>
      <w:r w:rsidRPr="004E3BA1">
        <w:rPr>
          <w:i w:val="0"/>
          <w:szCs w:val="24"/>
        </w:rPr>
        <w:t>vieti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de </w:t>
      </w:r>
      <w:proofErr w:type="spellStart"/>
      <w:r w:rsidRPr="004E3BA1">
        <w:rPr>
          <w:i w:val="0"/>
          <w:szCs w:val="24"/>
        </w:rPr>
        <w:t>degradare</w:t>
      </w:r>
      <w:proofErr w:type="spellEnd"/>
      <w:r w:rsidRPr="004E3BA1">
        <w:rPr>
          <w:i w:val="0"/>
          <w:szCs w:val="24"/>
        </w:rPr>
        <w:t xml:space="preserve"> a </w:t>
      </w:r>
      <w:proofErr w:type="spellStart"/>
      <w:r w:rsidRPr="004E3BA1">
        <w:rPr>
          <w:i w:val="0"/>
          <w:szCs w:val="24"/>
        </w:rPr>
        <w:t>mediuliu</w:t>
      </w:r>
      <w:proofErr w:type="spellEnd"/>
      <w:r w:rsidRPr="004E3BA1">
        <w:rPr>
          <w:i w:val="0"/>
          <w:szCs w:val="24"/>
        </w:rPr>
        <w:t xml:space="preserve"> (natural, social, cultural) cat </w:t>
      </w:r>
      <w:proofErr w:type="spellStart"/>
      <w:r w:rsidRPr="004E3BA1">
        <w:rPr>
          <w:i w:val="0"/>
          <w:szCs w:val="24"/>
        </w:rPr>
        <w:t>si</w:t>
      </w:r>
      <w:proofErr w:type="spellEnd"/>
      <w:r w:rsidRPr="004E3BA1">
        <w:rPr>
          <w:i w:val="0"/>
          <w:szCs w:val="24"/>
        </w:rPr>
        <w:t xml:space="preserve"> </w:t>
      </w:r>
      <w:proofErr w:type="spellStart"/>
      <w:r w:rsidRPr="004E3BA1">
        <w:rPr>
          <w:i w:val="0"/>
          <w:szCs w:val="24"/>
        </w:rPr>
        <w:t>obtinerea</w:t>
      </w:r>
      <w:proofErr w:type="spellEnd"/>
      <w:r w:rsidRPr="004E3BA1">
        <w:rPr>
          <w:i w:val="0"/>
          <w:szCs w:val="24"/>
        </w:rPr>
        <w:t xml:space="preserve"> de </w:t>
      </w:r>
      <w:proofErr w:type="spellStart"/>
      <w:r w:rsidRPr="004E3BA1">
        <w:rPr>
          <w:i w:val="0"/>
          <w:szCs w:val="24"/>
        </w:rPr>
        <w:t>informatii</w:t>
      </w:r>
      <w:proofErr w:type="spellEnd"/>
      <w:r w:rsidRPr="004E3BA1">
        <w:rPr>
          <w:i w:val="0"/>
          <w:szCs w:val="24"/>
        </w:rPr>
        <w:t xml:space="preserve"> </w:t>
      </w:r>
      <w:proofErr w:type="spellStart"/>
      <w:r w:rsidRPr="004E3BA1">
        <w:rPr>
          <w:i w:val="0"/>
          <w:szCs w:val="24"/>
        </w:rPr>
        <w:t>necesare</w:t>
      </w:r>
      <w:proofErr w:type="spellEnd"/>
      <w:r w:rsidRPr="004E3BA1">
        <w:rPr>
          <w:i w:val="0"/>
          <w:szCs w:val="24"/>
        </w:rPr>
        <w:t xml:space="preserve"> </w:t>
      </w:r>
      <w:proofErr w:type="spellStart"/>
      <w:r w:rsidRPr="004E3BA1">
        <w:rPr>
          <w:i w:val="0"/>
          <w:szCs w:val="24"/>
        </w:rPr>
        <w:t>perfectionarii</w:t>
      </w:r>
      <w:proofErr w:type="spellEnd"/>
      <w:r w:rsidRPr="004E3BA1">
        <w:rPr>
          <w:i w:val="0"/>
          <w:szCs w:val="24"/>
        </w:rPr>
        <w:t xml:space="preserve"> </w:t>
      </w:r>
      <w:proofErr w:type="spellStart"/>
      <w:r w:rsidRPr="004E3BA1">
        <w:rPr>
          <w:i w:val="0"/>
          <w:szCs w:val="24"/>
        </w:rPr>
        <w:t>activitatii</w:t>
      </w:r>
      <w:proofErr w:type="spellEnd"/>
      <w:r w:rsidRPr="004E3BA1">
        <w:rPr>
          <w:i w:val="0"/>
          <w:szCs w:val="24"/>
        </w:rPr>
        <w:t xml:space="preserve"> in </w:t>
      </w:r>
      <w:proofErr w:type="spellStart"/>
      <w:r w:rsidRPr="004E3BA1">
        <w:rPr>
          <w:i w:val="0"/>
          <w:szCs w:val="24"/>
        </w:rPr>
        <w:t>constructii</w:t>
      </w:r>
      <w:proofErr w:type="spellEnd"/>
      <w:r w:rsidRPr="004E3BA1">
        <w:rPr>
          <w:i w:val="0"/>
          <w:szCs w:val="24"/>
        </w:rPr>
        <w:t>.</w:t>
      </w:r>
    </w:p>
    <w:p w14:paraId="3E2FBE7F" w14:textId="77777777" w:rsidR="001E1425" w:rsidRPr="004E3BA1" w:rsidRDefault="001E1425" w:rsidP="009E3ADD">
      <w:pPr>
        <w:pStyle w:val="BodyTextIndent2CharChar"/>
        <w:spacing w:before="0"/>
        <w:ind w:left="0" w:firstLine="720"/>
        <w:rPr>
          <w:i w:val="0"/>
          <w:szCs w:val="24"/>
        </w:rPr>
      </w:pPr>
      <w:proofErr w:type="spellStart"/>
      <w:r w:rsidRPr="004E3BA1">
        <w:rPr>
          <w:i w:val="0"/>
          <w:szCs w:val="24"/>
        </w:rPr>
        <w:t>Efectuarea</w:t>
      </w:r>
      <w:proofErr w:type="spellEnd"/>
      <w:r w:rsidRPr="004E3BA1">
        <w:rPr>
          <w:i w:val="0"/>
          <w:szCs w:val="24"/>
        </w:rPr>
        <w:t xml:space="preserve"> </w:t>
      </w:r>
      <w:proofErr w:type="spellStart"/>
      <w:r w:rsidRPr="004E3BA1">
        <w:rPr>
          <w:i w:val="0"/>
          <w:szCs w:val="24"/>
        </w:rPr>
        <w:t>actiunilor</w:t>
      </w:r>
      <w:proofErr w:type="spellEnd"/>
      <w:r w:rsidRPr="004E3BA1">
        <w:rPr>
          <w:i w:val="0"/>
          <w:szCs w:val="24"/>
        </w:rPr>
        <w:t xml:space="preserve"> de </w:t>
      </w:r>
      <w:proofErr w:type="spellStart"/>
      <w:r w:rsidRPr="004E3BA1">
        <w:rPr>
          <w:i w:val="0"/>
          <w:szCs w:val="24"/>
        </w:rPr>
        <w:t>urmarire</w:t>
      </w:r>
      <w:proofErr w:type="spellEnd"/>
      <w:r w:rsidRPr="004E3BA1">
        <w:rPr>
          <w:i w:val="0"/>
          <w:szCs w:val="24"/>
        </w:rPr>
        <w:t xml:space="preserve"> a </w:t>
      </w:r>
      <w:proofErr w:type="spellStart"/>
      <w:r w:rsidRPr="004E3BA1">
        <w:rPr>
          <w:i w:val="0"/>
          <w:szCs w:val="24"/>
        </w:rPr>
        <w:t>comportarii</w:t>
      </w:r>
      <w:proofErr w:type="spellEnd"/>
      <w:r w:rsidRPr="004E3BA1">
        <w:rPr>
          <w:i w:val="0"/>
          <w:szCs w:val="24"/>
        </w:rPr>
        <w:t xml:space="preserve"> in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 xml:space="preserve"> se </w:t>
      </w:r>
      <w:proofErr w:type="spellStart"/>
      <w:r w:rsidRPr="004E3BA1">
        <w:rPr>
          <w:i w:val="0"/>
          <w:szCs w:val="24"/>
        </w:rPr>
        <w:t>executa</w:t>
      </w:r>
      <w:proofErr w:type="spellEnd"/>
      <w:r w:rsidRPr="004E3BA1">
        <w:rPr>
          <w:i w:val="0"/>
          <w:szCs w:val="24"/>
        </w:rPr>
        <w:t xml:space="preserve"> in </w:t>
      </w:r>
      <w:proofErr w:type="spellStart"/>
      <w:r w:rsidRPr="004E3BA1">
        <w:rPr>
          <w:i w:val="0"/>
          <w:szCs w:val="24"/>
        </w:rPr>
        <w:t>vederea</w:t>
      </w:r>
      <w:proofErr w:type="spellEnd"/>
      <w:r w:rsidRPr="004E3BA1">
        <w:rPr>
          <w:i w:val="0"/>
          <w:szCs w:val="24"/>
        </w:rPr>
        <w:t xml:space="preserve"> </w:t>
      </w:r>
      <w:proofErr w:type="spellStart"/>
      <w:r w:rsidRPr="004E3BA1">
        <w:rPr>
          <w:i w:val="0"/>
          <w:szCs w:val="24"/>
        </w:rPr>
        <w:t>satisfacerii</w:t>
      </w:r>
      <w:proofErr w:type="spellEnd"/>
      <w:r w:rsidRPr="004E3BA1">
        <w:rPr>
          <w:i w:val="0"/>
          <w:szCs w:val="24"/>
        </w:rPr>
        <w:t xml:space="preserve"> </w:t>
      </w:r>
      <w:proofErr w:type="spellStart"/>
      <w:r w:rsidRPr="004E3BA1">
        <w:rPr>
          <w:i w:val="0"/>
          <w:szCs w:val="24"/>
        </w:rPr>
        <w:t>prevederilor</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cerintelor</w:t>
      </w:r>
      <w:proofErr w:type="spellEnd"/>
      <w:r w:rsidRPr="004E3BA1">
        <w:rPr>
          <w:i w:val="0"/>
          <w:szCs w:val="24"/>
        </w:rPr>
        <w:t xml:space="preserve"> de </w:t>
      </w:r>
      <w:proofErr w:type="spellStart"/>
      <w:r w:rsidRPr="004E3BA1">
        <w:rPr>
          <w:i w:val="0"/>
          <w:szCs w:val="24"/>
        </w:rPr>
        <w:t>rezistenta</w:t>
      </w:r>
      <w:proofErr w:type="spellEnd"/>
      <w:r w:rsidRPr="004E3BA1">
        <w:rPr>
          <w:i w:val="0"/>
          <w:szCs w:val="24"/>
        </w:rPr>
        <w:t xml:space="preserve">, </w:t>
      </w:r>
      <w:proofErr w:type="spellStart"/>
      <w:r w:rsidRPr="004E3BA1">
        <w:rPr>
          <w:i w:val="0"/>
          <w:szCs w:val="24"/>
        </w:rPr>
        <w:t>stabilitate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durabilitate</w:t>
      </w:r>
      <w:proofErr w:type="spellEnd"/>
      <w:r w:rsidRPr="004E3BA1">
        <w:rPr>
          <w:i w:val="0"/>
          <w:szCs w:val="24"/>
        </w:rPr>
        <w:t xml:space="preserve"> ale </w:t>
      </w:r>
      <w:proofErr w:type="spellStart"/>
      <w:r w:rsidRPr="004E3BA1">
        <w:rPr>
          <w:i w:val="0"/>
          <w:szCs w:val="24"/>
        </w:rPr>
        <w:t>constructiilor</w:t>
      </w:r>
      <w:proofErr w:type="spellEnd"/>
      <w:r w:rsidRPr="004E3BA1">
        <w:rPr>
          <w:i w:val="0"/>
          <w:szCs w:val="24"/>
        </w:rPr>
        <w:t xml:space="preserve"> cat </w:t>
      </w:r>
      <w:proofErr w:type="spellStart"/>
      <w:r w:rsidRPr="004E3BA1">
        <w:rPr>
          <w:i w:val="0"/>
          <w:szCs w:val="24"/>
        </w:rPr>
        <w:t>si</w:t>
      </w:r>
      <w:proofErr w:type="spellEnd"/>
      <w:r w:rsidRPr="004E3BA1">
        <w:rPr>
          <w:i w:val="0"/>
          <w:szCs w:val="24"/>
        </w:rPr>
        <w:t xml:space="preserve"> </w:t>
      </w:r>
      <w:proofErr w:type="spellStart"/>
      <w:r w:rsidRPr="004E3BA1">
        <w:rPr>
          <w:i w:val="0"/>
          <w:szCs w:val="24"/>
        </w:rPr>
        <w:t>celelalte</w:t>
      </w:r>
      <w:proofErr w:type="spellEnd"/>
      <w:r w:rsidRPr="004E3BA1">
        <w:rPr>
          <w:i w:val="0"/>
          <w:szCs w:val="24"/>
        </w:rPr>
        <w:t xml:space="preserve"> </w:t>
      </w:r>
      <w:proofErr w:type="spellStart"/>
      <w:r w:rsidRPr="004E3BA1">
        <w:rPr>
          <w:i w:val="0"/>
          <w:szCs w:val="24"/>
        </w:rPr>
        <w:t>cerinte</w:t>
      </w:r>
      <w:proofErr w:type="spellEnd"/>
      <w:r w:rsidRPr="004E3BA1">
        <w:rPr>
          <w:i w:val="0"/>
          <w:szCs w:val="24"/>
        </w:rPr>
        <w:t xml:space="preserve"> </w:t>
      </w:r>
      <w:proofErr w:type="spellStart"/>
      <w:r w:rsidRPr="004E3BA1">
        <w:rPr>
          <w:i w:val="0"/>
          <w:szCs w:val="24"/>
        </w:rPr>
        <w:t>esentiale</w:t>
      </w:r>
      <w:proofErr w:type="spellEnd"/>
      <w:r w:rsidRPr="004E3BA1">
        <w:rPr>
          <w:i w:val="0"/>
          <w:szCs w:val="24"/>
        </w:rPr>
        <w:t>.</w:t>
      </w:r>
    </w:p>
    <w:p w14:paraId="48ABD94A" w14:textId="77777777" w:rsidR="001E1425" w:rsidRPr="004E3BA1" w:rsidRDefault="001E1425" w:rsidP="009E3ADD">
      <w:pPr>
        <w:pStyle w:val="BodyTextIndent2CharChar"/>
        <w:spacing w:before="120"/>
        <w:ind w:left="0" w:firstLine="720"/>
        <w:rPr>
          <w:i w:val="0"/>
          <w:szCs w:val="24"/>
        </w:rPr>
      </w:pPr>
      <w:proofErr w:type="spellStart"/>
      <w:r w:rsidRPr="004E3BA1">
        <w:rPr>
          <w:i w:val="0"/>
          <w:szCs w:val="24"/>
        </w:rPr>
        <w:t>Prezentele</w:t>
      </w:r>
      <w:proofErr w:type="spellEnd"/>
      <w:r w:rsidRPr="004E3BA1">
        <w:rPr>
          <w:i w:val="0"/>
          <w:szCs w:val="24"/>
        </w:rPr>
        <w:t xml:space="preserve"> </w:t>
      </w:r>
      <w:proofErr w:type="spellStart"/>
      <w:r w:rsidRPr="004E3BA1">
        <w:rPr>
          <w:i w:val="0"/>
          <w:szCs w:val="24"/>
        </w:rPr>
        <w:t>instrucţiuni</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se </w:t>
      </w:r>
      <w:proofErr w:type="spellStart"/>
      <w:r w:rsidRPr="004E3BA1">
        <w:rPr>
          <w:i w:val="0"/>
          <w:szCs w:val="24"/>
        </w:rPr>
        <w:t>bazează</w:t>
      </w:r>
      <w:proofErr w:type="spellEnd"/>
      <w:r w:rsidRPr="004E3BA1">
        <w:rPr>
          <w:i w:val="0"/>
          <w:szCs w:val="24"/>
        </w:rPr>
        <w:t xml:space="preserve"> pe </w:t>
      </w:r>
      <w:proofErr w:type="spellStart"/>
      <w:r w:rsidRPr="004E3BA1">
        <w:rPr>
          <w:i w:val="0"/>
          <w:szCs w:val="24"/>
        </w:rPr>
        <w:t>prevederile</w:t>
      </w:r>
      <w:proofErr w:type="spellEnd"/>
      <w:r w:rsidRPr="004E3BA1">
        <w:rPr>
          <w:i w:val="0"/>
          <w:szCs w:val="24"/>
        </w:rPr>
        <w:t xml:space="preserve"> </w:t>
      </w:r>
      <w:proofErr w:type="spellStart"/>
      <w:r w:rsidRPr="004E3BA1">
        <w:rPr>
          <w:i w:val="0"/>
          <w:szCs w:val="24"/>
        </w:rPr>
        <w:t>Legii</w:t>
      </w:r>
      <w:proofErr w:type="spellEnd"/>
      <w:r w:rsidRPr="004E3BA1">
        <w:rPr>
          <w:i w:val="0"/>
          <w:szCs w:val="24"/>
        </w:rPr>
        <w:t xml:space="preserve"> nr.10/1995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calitatea</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construcţii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sunt </w:t>
      </w:r>
      <w:proofErr w:type="spellStart"/>
      <w:r w:rsidRPr="004E3BA1">
        <w:rPr>
          <w:i w:val="0"/>
          <w:szCs w:val="24"/>
        </w:rPr>
        <w:t>redactate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acord</w:t>
      </w:r>
      <w:proofErr w:type="spellEnd"/>
      <w:r w:rsidRPr="004E3BA1">
        <w:rPr>
          <w:i w:val="0"/>
          <w:szCs w:val="24"/>
        </w:rPr>
        <w:t xml:space="preserve"> cu </w:t>
      </w:r>
      <w:proofErr w:type="spellStart"/>
      <w:r w:rsidRPr="004E3BA1">
        <w:rPr>
          <w:i w:val="0"/>
          <w:szCs w:val="24"/>
        </w:rPr>
        <w:t>prevederile</w:t>
      </w:r>
      <w:proofErr w:type="spellEnd"/>
      <w:r w:rsidRPr="004E3BA1">
        <w:rPr>
          <w:i w:val="0"/>
          <w:szCs w:val="24"/>
        </w:rPr>
        <w:t xml:space="preserve"> </w:t>
      </w:r>
      <w:proofErr w:type="spellStart"/>
      <w:r w:rsidRPr="004E3BA1">
        <w:rPr>
          <w:i w:val="0"/>
          <w:szCs w:val="24"/>
        </w:rPr>
        <w:t>normativului</w:t>
      </w:r>
      <w:proofErr w:type="spellEnd"/>
      <w:r w:rsidRPr="004E3BA1">
        <w:rPr>
          <w:i w:val="0"/>
          <w:szCs w:val="24"/>
        </w:rPr>
        <w:t xml:space="preserve"> P130-97 - “</w:t>
      </w:r>
      <w:proofErr w:type="spellStart"/>
      <w:r w:rsidRPr="004E3BA1">
        <w:rPr>
          <w:i w:val="0"/>
          <w:szCs w:val="24"/>
        </w:rPr>
        <w:t>Norme</w:t>
      </w:r>
      <w:proofErr w:type="spellEnd"/>
      <w:r w:rsidRPr="004E3BA1">
        <w:rPr>
          <w:i w:val="0"/>
          <w:szCs w:val="24"/>
        </w:rPr>
        <w:t xml:space="preserve"> </w:t>
      </w:r>
      <w:proofErr w:type="spellStart"/>
      <w:r w:rsidRPr="004E3BA1">
        <w:rPr>
          <w:i w:val="0"/>
          <w:szCs w:val="24"/>
        </w:rPr>
        <w:t>metodologice</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supravegherea</w:t>
      </w:r>
      <w:proofErr w:type="spellEnd"/>
      <w:r w:rsidRPr="004E3BA1">
        <w:rPr>
          <w:i w:val="0"/>
          <w:szCs w:val="24"/>
        </w:rPr>
        <w:t xml:space="preserve"> </w:t>
      </w:r>
      <w:proofErr w:type="spellStart"/>
      <w:r w:rsidRPr="004E3BA1">
        <w:rPr>
          <w:i w:val="0"/>
          <w:szCs w:val="24"/>
        </w:rPr>
        <w:t>curentă</w:t>
      </w:r>
      <w:proofErr w:type="spellEnd"/>
      <w:r w:rsidRPr="004E3BA1">
        <w:rPr>
          <w:i w:val="0"/>
          <w:szCs w:val="24"/>
        </w:rPr>
        <w:t xml:space="preserve"> a </w:t>
      </w:r>
      <w:proofErr w:type="spellStart"/>
      <w:r w:rsidRPr="004E3BA1">
        <w:rPr>
          <w:i w:val="0"/>
          <w:szCs w:val="24"/>
        </w:rPr>
        <w:t>stării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a </w:t>
      </w:r>
      <w:proofErr w:type="spellStart"/>
      <w:r w:rsidRPr="004E3BA1">
        <w:rPr>
          <w:i w:val="0"/>
          <w:szCs w:val="24"/>
        </w:rPr>
        <w:t>acestora</w:t>
      </w:r>
      <w:proofErr w:type="spellEnd"/>
      <w:r w:rsidRPr="004E3BA1">
        <w:rPr>
          <w:i w:val="0"/>
          <w:szCs w:val="24"/>
        </w:rPr>
        <w:t xml:space="preserve">", corelate cu </w:t>
      </w:r>
      <w:proofErr w:type="spellStart"/>
      <w:r w:rsidRPr="004E3BA1">
        <w:rPr>
          <w:i w:val="0"/>
          <w:szCs w:val="24"/>
        </w:rPr>
        <w:t>prevederile</w:t>
      </w:r>
      <w:proofErr w:type="spellEnd"/>
      <w:r w:rsidRPr="004E3BA1">
        <w:rPr>
          <w:i w:val="0"/>
          <w:szCs w:val="24"/>
        </w:rPr>
        <w:t xml:space="preserve"> </w:t>
      </w:r>
      <w:proofErr w:type="spellStart"/>
      <w:r w:rsidRPr="004E3BA1">
        <w:rPr>
          <w:i w:val="0"/>
          <w:szCs w:val="24"/>
        </w:rPr>
        <w:t>normativului</w:t>
      </w:r>
      <w:proofErr w:type="spellEnd"/>
      <w:r w:rsidRPr="004E3BA1">
        <w:rPr>
          <w:i w:val="0"/>
          <w:szCs w:val="24"/>
        </w:rPr>
        <w:t xml:space="preserve"> C167-83, </w:t>
      </w:r>
      <w:proofErr w:type="spellStart"/>
      <w:r w:rsidRPr="004E3BA1">
        <w:rPr>
          <w:i w:val="0"/>
          <w:szCs w:val="24"/>
        </w:rPr>
        <w:t>prezenta</w:t>
      </w:r>
      <w:proofErr w:type="spellEnd"/>
      <w:r w:rsidRPr="004E3BA1">
        <w:rPr>
          <w:i w:val="0"/>
          <w:szCs w:val="24"/>
        </w:rPr>
        <w:t xml:space="preserve"> </w:t>
      </w:r>
      <w:proofErr w:type="spellStart"/>
      <w:r w:rsidRPr="004E3BA1">
        <w:rPr>
          <w:i w:val="0"/>
          <w:szCs w:val="24"/>
        </w:rPr>
        <w:t>documentaţie</w:t>
      </w:r>
      <w:proofErr w:type="spellEnd"/>
      <w:r w:rsidRPr="004E3BA1">
        <w:rPr>
          <w:i w:val="0"/>
          <w:szCs w:val="24"/>
        </w:rPr>
        <w:t xml:space="preserve"> </w:t>
      </w:r>
      <w:proofErr w:type="spellStart"/>
      <w:r w:rsidRPr="004E3BA1">
        <w:rPr>
          <w:i w:val="0"/>
          <w:szCs w:val="24"/>
        </w:rPr>
        <w:t>va</w:t>
      </w:r>
      <w:proofErr w:type="spellEnd"/>
      <w:r w:rsidRPr="004E3BA1">
        <w:rPr>
          <w:i w:val="0"/>
          <w:szCs w:val="24"/>
        </w:rPr>
        <w:t xml:space="preserve"> fi </w:t>
      </w:r>
      <w:proofErr w:type="spellStart"/>
      <w:r w:rsidRPr="004E3BA1">
        <w:rPr>
          <w:i w:val="0"/>
          <w:szCs w:val="24"/>
        </w:rPr>
        <w:t>îndosariată</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capitolul</w:t>
      </w:r>
      <w:proofErr w:type="spellEnd"/>
      <w:r w:rsidRPr="004E3BA1">
        <w:rPr>
          <w:i w:val="0"/>
          <w:szCs w:val="24"/>
        </w:rPr>
        <w:t xml:space="preserve"> „D” a </w:t>
      </w:r>
      <w:proofErr w:type="spellStart"/>
      <w:r w:rsidRPr="004E3BA1">
        <w:rPr>
          <w:i w:val="0"/>
          <w:szCs w:val="24"/>
        </w:rPr>
        <w:t>cărţii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a </w:t>
      </w:r>
      <w:proofErr w:type="spellStart"/>
      <w:r w:rsidRPr="004E3BA1">
        <w:rPr>
          <w:i w:val="0"/>
          <w:szCs w:val="24"/>
        </w:rPr>
        <w:t>construcţiei</w:t>
      </w:r>
      <w:proofErr w:type="spellEnd"/>
      <w:r w:rsidRPr="004E3BA1">
        <w:rPr>
          <w:i w:val="0"/>
          <w:szCs w:val="24"/>
        </w:rPr>
        <w:t>.</w:t>
      </w:r>
    </w:p>
    <w:p w14:paraId="03BBCCD8" w14:textId="77777777" w:rsidR="001E1425" w:rsidRPr="004E3BA1" w:rsidRDefault="001E1425" w:rsidP="001E1425">
      <w:pPr>
        <w:pStyle w:val="BodyTextIndent2CharChar"/>
        <w:ind w:left="0" w:firstLine="720"/>
        <w:rPr>
          <w:i w:val="0"/>
          <w:szCs w:val="24"/>
        </w:rPr>
      </w:pPr>
      <w:proofErr w:type="spellStart"/>
      <w:r w:rsidRPr="004E3BA1">
        <w:rPr>
          <w:i w:val="0"/>
          <w:szCs w:val="24"/>
        </w:rPr>
        <w:t>Persoanele</w:t>
      </w:r>
      <w:proofErr w:type="spellEnd"/>
      <w:r w:rsidRPr="004E3BA1">
        <w:rPr>
          <w:i w:val="0"/>
          <w:szCs w:val="24"/>
        </w:rPr>
        <w:t xml:space="preserve"> care </w:t>
      </w:r>
      <w:proofErr w:type="spellStart"/>
      <w:r w:rsidRPr="004E3BA1">
        <w:rPr>
          <w:i w:val="0"/>
          <w:szCs w:val="24"/>
        </w:rPr>
        <w:t>efectueaza</w:t>
      </w:r>
      <w:proofErr w:type="spellEnd"/>
      <w:r w:rsidRPr="004E3BA1">
        <w:rPr>
          <w:i w:val="0"/>
          <w:szCs w:val="24"/>
        </w:rPr>
        <w:t xml:space="preserve"> </w:t>
      </w:r>
      <w:proofErr w:type="spellStart"/>
      <w:r w:rsidRPr="004E3BA1">
        <w:rPr>
          <w:i w:val="0"/>
          <w:szCs w:val="24"/>
        </w:rPr>
        <w:t>urmarirea</w:t>
      </w:r>
      <w:proofErr w:type="spellEnd"/>
      <w:r w:rsidRPr="004E3BA1">
        <w:rPr>
          <w:i w:val="0"/>
          <w:szCs w:val="24"/>
        </w:rPr>
        <w:t xml:space="preserve"> </w:t>
      </w:r>
      <w:proofErr w:type="spellStart"/>
      <w:r w:rsidRPr="004E3BA1">
        <w:rPr>
          <w:i w:val="0"/>
          <w:szCs w:val="24"/>
        </w:rPr>
        <w:t>curenta</w:t>
      </w:r>
      <w:proofErr w:type="spellEnd"/>
      <w:r w:rsidRPr="004E3BA1">
        <w:rPr>
          <w:i w:val="0"/>
          <w:szCs w:val="24"/>
        </w:rPr>
        <w:t xml:space="preserve">, </w:t>
      </w:r>
      <w:proofErr w:type="spellStart"/>
      <w:r w:rsidRPr="004E3BA1">
        <w:rPr>
          <w:i w:val="0"/>
          <w:szCs w:val="24"/>
        </w:rPr>
        <w:t>denumite</w:t>
      </w:r>
      <w:proofErr w:type="spellEnd"/>
      <w:r w:rsidRPr="004E3BA1">
        <w:rPr>
          <w:i w:val="0"/>
          <w:szCs w:val="24"/>
        </w:rPr>
        <w:t xml:space="preserve"> </w:t>
      </w:r>
      <w:proofErr w:type="spellStart"/>
      <w:r w:rsidRPr="004E3BA1">
        <w:rPr>
          <w:i w:val="0"/>
          <w:szCs w:val="24"/>
        </w:rPr>
        <w:t>responsabili</w:t>
      </w:r>
      <w:proofErr w:type="spellEnd"/>
      <w:r w:rsidRPr="004E3BA1">
        <w:rPr>
          <w:i w:val="0"/>
          <w:szCs w:val="24"/>
        </w:rPr>
        <w:t xml:space="preserve"> cu </w:t>
      </w:r>
      <w:proofErr w:type="spellStart"/>
      <w:r w:rsidRPr="004E3BA1">
        <w:rPr>
          <w:i w:val="0"/>
          <w:szCs w:val="24"/>
        </w:rPr>
        <w:t>urmarirea</w:t>
      </w:r>
      <w:proofErr w:type="spellEnd"/>
      <w:r w:rsidRPr="004E3BA1">
        <w:rPr>
          <w:i w:val="0"/>
          <w:szCs w:val="24"/>
        </w:rPr>
        <w:t xml:space="preserve"> </w:t>
      </w:r>
      <w:proofErr w:type="spellStart"/>
      <w:r w:rsidRPr="004E3BA1">
        <w:rPr>
          <w:i w:val="0"/>
          <w:szCs w:val="24"/>
        </w:rPr>
        <w:t>comportarii</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au </w:t>
      </w:r>
      <w:proofErr w:type="spellStart"/>
      <w:r w:rsidRPr="004E3BA1">
        <w:rPr>
          <w:i w:val="0"/>
          <w:szCs w:val="24"/>
        </w:rPr>
        <w:t>urmatoarele</w:t>
      </w:r>
      <w:proofErr w:type="spellEnd"/>
      <w:r w:rsidRPr="004E3BA1">
        <w:rPr>
          <w:i w:val="0"/>
          <w:szCs w:val="24"/>
        </w:rPr>
        <w:t xml:space="preserve"> </w:t>
      </w:r>
      <w:proofErr w:type="spellStart"/>
      <w:r w:rsidRPr="004E3BA1">
        <w:rPr>
          <w:i w:val="0"/>
          <w:szCs w:val="24"/>
        </w:rPr>
        <w:t>obligatii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raspunderi</w:t>
      </w:r>
      <w:proofErr w:type="spellEnd"/>
      <w:r w:rsidRPr="004E3BA1">
        <w:rPr>
          <w:i w:val="0"/>
          <w:szCs w:val="24"/>
        </w:rPr>
        <w:t>:</w:t>
      </w:r>
    </w:p>
    <w:p w14:paraId="56AE2F98"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 </w:t>
      </w:r>
      <w:proofErr w:type="spellStart"/>
      <w:r w:rsidRPr="004E3BA1">
        <w:rPr>
          <w:i w:val="0"/>
          <w:szCs w:val="24"/>
        </w:rPr>
        <w:t>sa</w:t>
      </w:r>
      <w:proofErr w:type="spellEnd"/>
      <w:r w:rsidRPr="004E3BA1">
        <w:rPr>
          <w:i w:val="0"/>
          <w:szCs w:val="24"/>
        </w:rPr>
        <w:t xml:space="preserve"> </w:t>
      </w:r>
      <w:proofErr w:type="spellStart"/>
      <w:r w:rsidRPr="004E3BA1">
        <w:rPr>
          <w:i w:val="0"/>
          <w:szCs w:val="24"/>
        </w:rPr>
        <w:t>cunoasca</w:t>
      </w:r>
      <w:proofErr w:type="spellEnd"/>
      <w:r w:rsidRPr="004E3BA1">
        <w:rPr>
          <w:i w:val="0"/>
          <w:szCs w:val="24"/>
        </w:rPr>
        <w:t xml:space="preserve"> </w:t>
      </w:r>
      <w:proofErr w:type="spellStart"/>
      <w:r w:rsidRPr="004E3BA1">
        <w:rPr>
          <w:i w:val="0"/>
          <w:szCs w:val="24"/>
        </w:rPr>
        <w:t>toate</w:t>
      </w:r>
      <w:proofErr w:type="spellEnd"/>
      <w:r w:rsidRPr="004E3BA1">
        <w:rPr>
          <w:i w:val="0"/>
          <w:szCs w:val="24"/>
        </w:rPr>
        <w:t xml:space="preserve"> </w:t>
      </w:r>
      <w:proofErr w:type="spellStart"/>
      <w:r w:rsidRPr="004E3BA1">
        <w:rPr>
          <w:i w:val="0"/>
          <w:szCs w:val="24"/>
        </w:rPr>
        <w:t>detaliile</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constructia</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sa</w:t>
      </w:r>
      <w:proofErr w:type="spellEnd"/>
      <w:r w:rsidRPr="004E3BA1">
        <w:rPr>
          <w:i w:val="0"/>
          <w:szCs w:val="24"/>
        </w:rPr>
        <w:t xml:space="preserve"> tina la </w:t>
      </w:r>
      <w:proofErr w:type="spellStart"/>
      <w:r w:rsidRPr="004E3BA1">
        <w:rPr>
          <w:i w:val="0"/>
          <w:szCs w:val="24"/>
        </w:rPr>
        <w:t>zi</w:t>
      </w:r>
      <w:proofErr w:type="spellEnd"/>
      <w:r w:rsidRPr="004E3BA1">
        <w:rPr>
          <w:i w:val="0"/>
          <w:szCs w:val="24"/>
        </w:rPr>
        <w:t xml:space="preserve"> </w:t>
      </w:r>
      <w:proofErr w:type="spellStart"/>
      <w:r w:rsidRPr="004E3BA1">
        <w:rPr>
          <w:i w:val="0"/>
          <w:szCs w:val="24"/>
        </w:rPr>
        <w:t>cartea</w:t>
      </w:r>
      <w:proofErr w:type="spellEnd"/>
      <w:r w:rsidRPr="004E3BA1">
        <w:rPr>
          <w:i w:val="0"/>
          <w:szCs w:val="24"/>
        </w:rPr>
        <w:t xml:space="preserve"> </w:t>
      </w:r>
      <w:proofErr w:type="spellStart"/>
      <w:r w:rsidRPr="004E3BA1">
        <w:rPr>
          <w:i w:val="0"/>
          <w:szCs w:val="24"/>
        </w:rPr>
        <w:t>tehnica</w:t>
      </w:r>
      <w:proofErr w:type="spellEnd"/>
      <w:r w:rsidRPr="004E3BA1">
        <w:rPr>
          <w:i w:val="0"/>
          <w:szCs w:val="24"/>
        </w:rPr>
        <w:t xml:space="preserve"> a </w:t>
      </w:r>
      <w:proofErr w:type="spellStart"/>
      <w:r w:rsidRPr="004E3BA1">
        <w:rPr>
          <w:i w:val="0"/>
          <w:szCs w:val="24"/>
        </w:rPr>
        <w:t>constructiei</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jurnalul</w:t>
      </w:r>
      <w:proofErr w:type="spellEnd"/>
      <w:r w:rsidRPr="004E3BA1">
        <w:rPr>
          <w:i w:val="0"/>
          <w:szCs w:val="24"/>
        </w:rPr>
        <w:t xml:space="preserve"> </w:t>
      </w:r>
      <w:proofErr w:type="spellStart"/>
      <w:r w:rsidRPr="004E3BA1">
        <w:rPr>
          <w:i w:val="0"/>
          <w:szCs w:val="24"/>
        </w:rPr>
        <w:t>evenimentelor</w:t>
      </w:r>
      <w:proofErr w:type="spellEnd"/>
      <w:r w:rsidRPr="004E3BA1">
        <w:rPr>
          <w:i w:val="0"/>
          <w:szCs w:val="24"/>
        </w:rPr>
        <w:t>;</w:t>
      </w:r>
    </w:p>
    <w:p w14:paraId="7364ABBD"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 </w:t>
      </w:r>
      <w:proofErr w:type="spellStart"/>
      <w:r w:rsidRPr="004E3BA1">
        <w:rPr>
          <w:i w:val="0"/>
          <w:szCs w:val="24"/>
        </w:rPr>
        <w:t>sa</w:t>
      </w:r>
      <w:proofErr w:type="spellEnd"/>
      <w:r w:rsidRPr="004E3BA1">
        <w:rPr>
          <w:i w:val="0"/>
          <w:szCs w:val="24"/>
        </w:rPr>
        <w:t xml:space="preserve"> </w:t>
      </w:r>
      <w:proofErr w:type="spellStart"/>
      <w:r w:rsidRPr="004E3BA1">
        <w:rPr>
          <w:i w:val="0"/>
          <w:szCs w:val="24"/>
        </w:rPr>
        <w:t>efectueze</w:t>
      </w:r>
      <w:proofErr w:type="spellEnd"/>
      <w:r w:rsidRPr="004E3BA1">
        <w:rPr>
          <w:i w:val="0"/>
          <w:szCs w:val="24"/>
        </w:rPr>
        <w:t xml:space="preserve"> </w:t>
      </w:r>
      <w:proofErr w:type="spellStart"/>
      <w:r w:rsidRPr="004E3BA1">
        <w:rPr>
          <w:i w:val="0"/>
          <w:szCs w:val="24"/>
        </w:rPr>
        <w:t>urmarirea</w:t>
      </w:r>
      <w:proofErr w:type="spellEnd"/>
      <w:r w:rsidRPr="004E3BA1">
        <w:rPr>
          <w:i w:val="0"/>
          <w:szCs w:val="24"/>
        </w:rPr>
        <w:t xml:space="preserve"> </w:t>
      </w:r>
      <w:proofErr w:type="spellStart"/>
      <w:r w:rsidRPr="004E3BA1">
        <w:rPr>
          <w:i w:val="0"/>
          <w:szCs w:val="24"/>
        </w:rPr>
        <w:t>curenta</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conformitate</w:t>
      </w:r>
      <w:proofErr w:type="spellEnd"/>
      <w:r w:rsidRPr="004E3BA1">
        <w:rPr>
          <w:i w:val="0"/>
          <w:szCs w:val="24"/>
        </w:rPr>
        <w:t xml:space="preserve"> cu </w:t>
      </w:r>
      <w:proofErr w:type="spellStart"/>
      <w:r w:rsidRPr="004E3BA1">
        <w:rPr>
          <w:i w:val="0"/>
          <w:szCs w:val="24"/>
        </w:rPr>
        <w:t>instructiunile</w:t>
      </w:r>
      <w:proofErr w:type="spellEnd"/>
      <w:r w:rsidRPr="004E3BA1">
        <w:rPr>
          <w:i w:val="0"/>
          <w:szCs w:val="24"/>
        </w:rPr>
        <w:t xml:space="preserve"> de </w:t>
      </w:r>
      <w:proofErr w:type="spellStart"/>
      <w:r w:rsidRPr="004E3BA1">
        <w:rPr>
          <w:i w:val="0"/>
          <w:szCs w:val="24"/>
        </w:rPr>
        <w:t>urmarire</w:t>
      </w:r>
      <w:proofErr w:type="spellEnd"/>
      <w:r w:rsidRPr="004E3BA1">
        <w:rPr>
          <w:i w:val="0"/>
          <w:szCs w:val="24"/>
        </w:rPr>
        <w:t xml:space="preserve"> </w:t>
      </w:r>
      <w:proofErr w:type="spellStart"/>
      <w:r w:rsidRPr="004E3BA1">
        <w:rPr>
          <w:i w:val="0"/>
          <w:szCs w:val="24"/>
        </w:rPr>
        <w:t>curenta</w:t>
      </w:r>
      <w:proofErr w:type="spellEnd"/>
      <w:r w:rsidRPr="004E3BA1">
        <w:rPr>
          <w:i w:val="0"/>
          <w:szCs w:val="24"/>
        </w:rPr>
        <w:t xml:space="preserve"> a </w:t>
      </w:r>
      <w:proofErr w:type="spellStart"/>
      <w:r w:rsidRPr="004E3BA1">
        <w:rPr>
          <w:i w:val="0"/>
          <w:szCs w:val="24"/>
        </w:rPr>
        <w:t>construct</w:t>
      </w:r>
      <w:r w:rsidRPr="004E3BA1">
        <w:rPr>
          <w:rFonts w:eastAsia="TimesNewRoman"/>
          <w:i w:val="0"/>
          <w:szCs w:val="24"/>
        </w:rPr>
        <w:t>iilor</w:t>
      </w:r>
      <w:proofErr w:type="spellEnd"/>
      <w:r w:rsidRPr="004E3BA1">
        <w:rPr>
          <w:rFonts w:eastAsia="TimesNewRoman"/>
          <w:i w:val="0"/>
          <w:szCs w:val="24"/>
        </w:rPr>
        <w:t xml:space="preserve"> </w:t>
      </w:r>
      <w:proofErr w:type="spellStart"/>
      <w:r w:rsidRPr="004E3BA1">
        <w:rPr>
          <w:rFonts w:eastAsia="TimesNewRoman"/>
          <w:i w:val="0"/>
          <w:szCs w:val="24"/>
        </w:rPr>
        <w:t>prevtzute</w:t>
      </w:r>
      <w:proofErr w:type="spellEnd"/>
      <w:r w:rsidRPr="004E3BA1">
        <w:rPr>
          <w:rFonts w:eastAsia="TimesNewRoman"/>
          <w:i w:val="0"/>
          <w:szCs w:val="24"/>
        </w:rPr>
        <w:t xml:space="preserve"> </w:t>
      </w:r>
      <w:proofErr w:type="spellStart"/>
      <w:r w:rsidRPr="004E3BA1">
        <w:rPr>
          <w:rFonts w:eastAsia="TimesNewRoman"/>
          <w:i w:val="0"/>
          <w:szCs w:val="24"/>
        </w:rPr>
        <w:t>în</w:t>
      </w:r>
      <w:proofErr w:type="spellEnd"/>
      <w:r w:rsidRPr="004E3BA1">
        <w:rPr>
          <w:rFonts w:eastAsia="TimesNewRoman"/>
          <w:i w:val="0"/>
          <w:szCs w:val="24"/>
        </w:rPr>
        <w:t xml:space="preserve"> </w:t>
      </w:r>
      <w:proofErr w:type="spellStart"/>
      <w:r w:rsidRPr="004E3BA1">
        <w:rPr>
          <w:rFonts w:eastAsia="TimesNewRoman"/>
          <w:i w:val="0"/>
          <w:szCs w:val="24"/>
        </w:rPr>
        <w:t>proiect</w:t>
      </w:r>
      <w:proofErr w:type="spellEnd"/>
      <w:r w:rsidRPr="004E3BA1">
        <w:rPr>
          <w:rFonts w:eastAsia="TimesNewRoman"/>
          <w:i w:val="0"/>
          <w:szCs w:val="24"/>
        </w:rPr>
        <w:t>;</w:t>
      </w:r>
    </w:p>
    <w:p w14:paraId="781D6379"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 </w:t>
      </w:r>
      <w:proofErr w:type="spellStart"/>
      <w:r w:rsidRPr="004E3BA1">
        <w:rPr>
          <w:i w:val="0"/>
          <w:szCs w:val="24"/>
        </w:rPr>
        <w:t>sa</w:t>
      </w:r>
      <w:proofErr w:type="spellEnd"/>
      <w:r w:rsidRPr="004E3BA1">
        <w:rPr>
          <w:i w:val="0"/>
          <w:szCs w:val="24"/>
        </w:rPr>
        <w:t xml:space="preserve"> </w:t>
      </w:r>
      <w:proofErr w:type="spellStart"/>
      <w:r w:rsidRPr="004E3BA1">
        <w:rPr>
          <w:i w:val="0"/>
          <w:szCs w:val="24"/>
        </w:rPr>
        <w:t>sesizeze</w:t>
      </w:r>
      <w:proofErr w:type="spellEnd"/>
      <w:r w:rsidRPr="004E3BA1">
        <w:rPr>
          <w:i w:val="0"/>
          <w:szCs w:val="24"/>
        </w:rPr>
        <w:t xml:space="preserve"> </w:t>
      </w:r>
      <w:proofErr w:type="spellStart"/>
      <w:r w:rsidRPr="004E3BA1">
        <w:rPr>
          <w:i w:val="0"/>
          <w:szCs w:val="24"/>
        </w:rPr>
        <w:t>proprietarul</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administratorul</w:t>
      </w:r>
      <w:proofErr w:type="spellEnd"/>
      <w:r w:rsidRPr="004E3BA1">
        <w:rPr>
          <w:i w:val="0"/>
          <w:szCs w:val="24"/>
        </w:rPr>
        <w:t xml:space="preserve"> </w:t>
      </w:r>
      <w:proofErr w:type="spellStart"/>
      <w:r w:rsidRPr="004E3BA1">
        <w:rPr>
          <w:i w:val="0"/>
          <w:szCs w:val="24"/>
        </w:rPr>
        <w:t>situatiile</w:t>
      </w:r>
      <w:proofErr w:type="spellEnd"/>
      <w:r w:rsidRPr="004E3BA1">
        <w:rPr>
          <w:i w:val="0"/>
          <w:szCs w:val="24"/>
        </w:rPr>
        <w:t xml:space="preserve"> care pot </w:t>
      </w:r>
      <w:proofErr w:type="spellStart"/>
      <w:r w:rsidRPr="004E3BA1">
        <w:rPr>
          <w:i w:val="0"/>
          <w:szCs w:val="24"/>
        </w:rPr>
        <w:t>determina</w:t>
      </w:r>
      <w:proofErr w:type="spellEnd"/>
      <w:r w:rsidRPr="004E3BA1">
        <w:rPr>
          <w:i w:val="0"/>
          <w:szCs w:val="24"/>
        </w:rPr>
        <w:t xml:space="preserve"> </w:t>
      </w:r>
      <w:proofErr w:type="spellStart"/>
      <w:r w:rsidRPr="004E3BA1">
        <w:rPr>
          <w:i w:val="0"/>
          <w:szCs w:val="24"/>
        </w:rPr>
        <w:t>efectuarea</w:t>
      </w:r>
      <w:proofErr w:type="spellEnd"/>
      <w:r w:rsidRPr="004E3BA1">
        <w:rPr>
          <w:i w:val="0"/>
          <w:szCs w:val="24"/>
        </w:rPr>
        <w:t xml:space="preserve"> </w:t>
      </w:r>
      <w:proofErr w:type="spellStart"/>
      <w:r w:rsidRPr="004E3BA1">
        <w:rPr>
          <w:i w:val="0"/>
          <w:szCs w:val="24"/>
        </w:rPr>
        <w:t>unei</w:t>
      </w:r>
      <w:proofErr w:type="spellEnd"/>
      <w:r w:rsidRPr="004E3BA1">
        <w:rPr>
          <w:i w:val="0"/>
          <w:szCs w:val="24"/>
        </w:rPr>
        <w:t xml:space="preserve"> </w:t>
      </w:r>
      <w:proofErr w:type="spellStart"/>
      <w:r w:rsidRPr="004E3BA1">
        <w:rPr>
          <w:i w:val="0"/>
          <w:szCs w:val="24"/>
        </w:rPr>
        <w:t>expertize</w:t>
      </w:r>
      <w:proofErr w:type="spellEnd"/>
      <w:r w:rsidRPr="004E3BA1">
        <w:rPr>
          <w:i w:val="0"/>
          <w:szCs w:val="24"/>
        </w:rPr>
        <w:t xml:space="preserve"> </w:t>
      </w:r>
      <w:proofErr w:type="spellStart"/>
      <w:r w:rsidRPr="004E3BA1">
        <w:rPr>
          <w:i w:val="0"/>
          <w:szCs w:val="24"/>
        </w:rPr>
        <w:t>tehnice</w:t>
      </w:r>
      <w:proofErr w:type="spellEnd"/>
      <w:r w:rsidRPr="004E3BA1">
        <w:rPr>
          <w:i w:val="0"/>
          <w:szCs w:val="24"/>
        </w:rPr>
        <w:t>.</w:t>
      </w:r>
    </w:p>
    <w:p w14:paraId="1A7E15DD" w14:textId="77777777" w:rsidR="001E1425" w:rsidRPr="004E3BA1" w:rsidRDefault="001E1425" w:rsidP="001E1425">
      <w:pPr>
        <w:pStyle w:val="BodyTextIndent2CharChar"/>
        <w:ind w:left="0" w:firstLine="720"/>
        <w:rPr>
          <w:i w:val="0"/>
          <w:szCs w:val="24"/>
        </w:rPr>
      </w:pPr>
      <w:proofErr w:type="spellStart"/>
      <w:r w:rsidRPr="004E3BA1">
        <w:rPr>
          <w:i w:val="0"/>
          <w:szCs w:val="24"/>
        </w:rPr>
        <w:t>Interventiile</w:t>
      </w:r>
      <w:proofErr w:type="spellEnd"/>
      <w:r w:rsidRPr="004E3BA1">
        <w:rPr>
          <w:i w:val="0"/>
          <w:szCs w:val="24"/>
        </w:rPr>
        <w:t xml:space="preserve"> la </w:t>
      </w:r>
      <w:proofErr w:type="spellStart"/>
      <w:r w:rsidRPr="004E3BA1">
        <w:rPr>
          <w:i w:val="0"/>
          <w:szCs w:val="24"/>
        </w:rPr>
        <w:t>timp</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au ca scop :</w:t>
      </w:r>
    </w:p>
    <w:p w14:paraId="72199154"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fondului</w:t>
      </w:r>
      <w:proofErr w:type="spellEnd"/>
      <w:r w:rsidRPr="004E3BA1">
        <w:rPr>
          <w:i w:val="0"/>
          <w:szCs w:val="24"/>
        </w:rPr>
        <w:t xml:space="preserve"> </w:t>
      </w:r>
      <w:proofErr w:type="spellStart"/>
      <w:r w:rsidRPr="004E3BA1">
        <w:rPr>
          <w:i w:val="0"/>
          <w:szCs w:val="24"/>
        </w:rPr>
        <w:t>construit</w:t>
      </w:r>
      <w:proofErr w:type="spellEnd"/>
      <w:r w:rsidRPr="004E3BA1">
        <w:rPr>
          <w:i w:val="0"/>
          <w:szCs w:val="24"/>
        </w:rPr>
        <w:t xml:space="preserve"> la </w:t>
      </w:r>
      <w:proofErr w:type="spellStart"/>
      <w:r w:rsidRPr="004E3BA1">
        <w:rPr>
          <w:i w:val="0"/>
          <w:szCs w:val="24"/>
        </w:rPr>
        <w:t>nivelul</w:t>
      </w:r>
      <w:proofErr w:type="spellEnd"/>
      <w:r w:rsidRPr="004E3BA1">
        <w:rPr>
          <w:i w:val="0"/>
          <w:szCs w:val="24"/>
        </w:rPr>
        <w:t xml:space="preserve"> </w:t>
      </w:r>
      <w:proofErr w:type="spellStart"/>
      <w:r w:rsidRPr="004E3BA1">
        <w:rPr>
          <w:i w:val="0"/>
          <w:szCs w:val="24"/>
        </w:rPr>
        <w:t>necesar</w:t>
      </w:r>
      <w:proofErr w:type="spellEnd"/>
      <w:r w:rsidRPr="004E3BA1">
        <w:rPr>
          <w:i w:val="0"/>
          <w:szCs w:val="24"/>
        </w:rPr>
        <w:t xml:space="preserve"> al </w:t>
      </w:r>
      <w:proofErr w:type="spellStart"/>
      <w:r w:rsidRPr="004E3BA1">
        <w:rPr>
          <w:i w:val="0"/>
          <w:szCs w:val="24"/>
        </w:rPr>
        <w:t>cerintelor</w:t>
      </w:r>
      <w:proofErr w:type="spellEnd"/>
      <w:r w:rsidRPr="004E3BA1">
        <w:rPr>
          <w:i w:val="0"/>
          <w:szCs w:val="24"/>
        </w:rPr>
        <w:t xml:space="preserve"> ;</w:t>
      </w:r>
    </w:p>
    <w:p w14:paraId="59E93FBF"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 </w:t>
      </w:r>
      <w:proofErr w:type="spellStart"/>
      <w:r w:rsidRPr="004E3BA1">
        <w:rPr>
          <w:i w:val="0"/>
          <w:szCs w:val="24"/>
        </w:rPr>
        <w:t>asigurarea</w:t>
      </w:r>
      <w:proofErr w:type="spellEnd"/>
      <w:r w:rsidRPr="004E3BA1">
        <w:rPr>
          <w:i w:val="0"/>
          <w:szCs w:val="24"/>
        </w:rPr>
        <w:t xml:space="preserve"> </w:t>
      </w:r>
      <w:proofErr w:type="spellStart"/>
      <w:r w:rsidRPr="004E3BA1">
        <w:rPr>
          <w:i w:val="0"/>
          <w:szCs w:val="24"/>
        </w:rPr>
        <w:t>functiunilor</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extinderea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modificarea</w:t>
      </w:r>
      <w:proofErr w:type="spellEnd"/>
      <w:r w:rsidRPr="004E3BA1">
        <w:rPr>
          <w:i w:val="0"/>
          <w:szCs w:val="24"/>
        </w:rPr>
        <w:t xml:space="preserve"> </w:t>
      </w:r>
      <w:proofErr w:type="spellStart"/>
      <w:r w:rsidRPr="004E3BA1">
        <w:rPr>
          <w:i w:val="0"/>
          <w:szCs w:val="24"/>
        </w:rPr>
        <w:t>functiunilor</w:t>
      </w:r>
      <w:proofErr w:type="spellEnd"/>
      <w:r w:rsidRPr="004E3BA1">
        <w:rPr>
          <w:i w:val="0"/>
          <w:szCs w:val="24"/>
        </w:rPr>
        <w:t xml:space="preserve"> </w:t>
      </w:r>
      <w:proofErr w:type="spellStart"/>
      <w:r w:rsidRPr="004E3BA1">
        <w:rPr>
          <w:i w:val="0"/>
          <w:szCs w:val="24"/>
        </w:rPr>
        <w:t>initiale</w:t>
      </w:r>
      <w:proofErr w:type="spellEnd"/>
      <w:r w:rsidRPr="004E3BA1">
        <w:rPr>
          <w:i w:val="0"/>
          <w:szCs w:val="24"/>
        </w:rPr>
        <w:t xml:space="preserve"> ca </w:t>
      </w:r>
      <w:proofErr w:type="spellStart"/>
      <w:r w:rsidRPr="004E3BA1">
        <w:rPr>
          <w:i w:val="0"/>
          <w:szCs w:val="24"/>
        </w:rPr>
        <w:t>urmare</w:t>
      </w:r>
      <w:proofErr w:type="spellEnd"/>
      <w:r w:rsidRPr="004E3BA1">
        <w:rPr>
          <w:i w:val="0"/>
          <w:szCs w:val="24"/>
        </w:rPr>
        <w:t xml:space="preserve"> a </w:t>
      </w:r>
      <w:proofErr w:type="spellStart"/>
      <w:r w:rsidRPr="004E3BA1">
        <w:rPr>
          <w:i w:val="0"/>
          <w:szCs w:val="24"/>
        </w:rPr>
        <w:t>modernizarii</w:t>
      </w:r>
      <w:proofErr w:type="spellEnd"/>
      <w:r w:rsidRPr="004E3BA1">
        <w:rPr>
          <w:i w:val="0"/>
          <w:szCs w:val="24"/>
        </w:rPr>
        <w:t>;</w:t>
      </w:r>
    </w:p>
    <w:p w14:paraId="643F6285" w14:textId="77777777" w:rsidR="001E1425" w:rsidRPr="004E3BA1" w:rsidRDefault="001E1425" w:rsidP="001E1425">
      <w:pPr>
        <w:pStyle w:val="BodyTextIndent2CharChar"/>
        <w:ind w:left="0" w:firstLine="720"/>
        <w:rPr>
          <w:i w:val="0"/>
          <w:szCs w:val="24"/>
        </w:rPr>
      </w:pP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interventii</w:t>
      </w:r>
      <w:proofErr w:type="spellEnd"/>
      <w:r w:rsidRPr="004E3BA1">
        <w:rPr>
          <w:i w:val="0"/>
          <w:szCs w:val="24"/>
        </w:rPr>
        <w:t xml:space="preserve"> sunt :</w:t>
      </w:r>
    </w:p>
    <w:p w14:paraId="6EB363E0"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lucrari</w:t>
      </w:r>
      <w:proofErr w:type="spellEnd"/>
      <w:r w:rsidRPr="004E3BA1">
        <w:rPr>
          <w:i w:val="0"/>
          <w:szCs w:val="24"/>
        </w:rPr>
        <w:t xml:space="preserve"> de </w:t>
      </w:r>
      <w:proofErr w:type="spellStart"/>
      <w:r w:rsidRPr="004E3BA1">
        <w:rPr>
          <w:i w:val="0"/>
          <w:szCs w:val="24"/>
        </w:rPr>
        <w:t>întretinere</w:t>
      </w:r>
      <w:proofErr w:type="spellEnd"/>
      <w:r w:rsidRPr="004E3BA1">
        <w:rPr>
          <w:i w:val="0"/>
          <w:szCs w:val="24"/>
        </w:rPr>
        <w:t xml:space="preserve"> determinate de </w:t>
      </w:r>
      <w:proofErr w:type="spellStart"/>
      <w:r w:rsidRPr="004E3BA1">
        <w:rPr>
          <w:i w:val="0"/>
          <w:szCs w:val="24"/>
        </w:rPr>
        <w:t>uzura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de </w:t>
      </w:r>
      <w:proofErr w:type="spellStart"/>
      <w:r w:rsidRPr="004E3BA1">
        <w:rPr>
          <w:i w:val="0"/>
          <w:szCs w:val="24"/>
        </w:rPr>
        <w:t>degradarea</w:t>
      </w:r>
      <w:proofErr w:type="spellEnd"/>
      <w:r w:rsidRPr="004E3BA1">
        <w:rPr>
          <w:i w:val="0"/>
          <w:szCs w:val="24"/>
        </w:rPr>
        <w:t xml:space="preserve"> </w:t>
      </w:r>
      <w:proofErr w:type="spellStart"/>
      <w:r w:rsidRPr="004E3BA1">
        <w:rPr>
          <w:i w:val="0"/>
          <w:szCs w:val="24"/>
        </w:rPr>
        <w:t>normala</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care au ca scop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starii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w:t>
      </w:r>
    </w:p>
    <w:p w14:paraId="730B873A" w14:textId="77777777" w:rsidR="001E1425" w:rsidRPr="004E3BA1" w:rsidRDefault="001E1425" w:rsidP="001E1425">
      <w:pPr>
        <w:pStyle w:val="BodyTextIndent2CharChar"/>
        <w:spacing w:before="120"/>
        <w:ind w:left="0" w:firstLine="720"/>
        <w:rPr>
          <w:i w:val="0"/>
          <w:szCs w:val="24"/>
        </w:rPr>
      </w:pPr>
      <w:r w:rsidRPr="004E3BA1">
        <w:rPr>
          <w:i w:val="0"/>
          <w:szCs w:val="24"/>
        </w:rPr>
        <w:lastRenderedPageBreak/>
        <w:t xml:space="preserve">- </w:t>
      </w:r>
      <w:proofErr w:type="spellStart"/>
      <w:r w:rsidRPr="004E3BA1">
        <w:rPr>
          <w:i w:val="0"/>
          <w:szCs w:val="24"/>
        </w:rPr>
        <w:t>lucrari</w:t>
      </w:r>
      <w:proofErr w:type="spellEnd"/>
      <w:r w:rsidRPr="004E3BA1">
        <w:rPr>
          <w:i w:val="0"/>
          <w:szCs w:val="24"/>
        </w:rPr>
        <w:t xml:space="preserve"> de </w:t>
      </w:r>
      <w:proofErr w:type="spellStart"/>
      <w:r w:rsidRPr="004E3BA1">
        <w:rPr>
          <w:i w:val="0"/>
          <w:szCs w:val="24"/>
        </w:rPr>
        <w:t>refacere</w:t>
      </w:r>
      <w:proofErr w:type="spellEnd"/>
      <w:r w:rsidRPr="004E3BA1">
        <w:rPr>
          <w:i w:val="0"/>
          <w:szCs w:val="24"/>
        </w:rPr>
        <w:t xml:space="preserve">, determinate de </w:t>
      </w:r>
      <w:proofErr w:type="spellStart"/>
      <w:r w:rsidRPr="004E3BA1">
        <w:rPr>
          <w:i w:val="0"/>
          <w:szCs w:val="24"/>
        </w:rPr>
        <w:t>producerea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degradari</w:t>
      </w:r>
      <w:proofErr w:type="spellEnd"/>
      <w:r w:rsidRPr="004E3BA1">
        <w:rPr>
          <w:i w:val="0"/>
          <w:szCs w:val="24"/>
        </w:rPr>
        <w:t xml:space="preserve"> </w:t>
      </w:r>
      <w:proofErr w:type="spellStart"/>
      <w:r w:rsidRPr="004E3BA1">
        <w:rPr>
          <w:i w:val="0"/>
          <w:szCs w:val="24"/>
        </w:rPr>
        <w:t>importante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care au ca scop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îmbunatatirea</w:t>
      </w:r>
      <w:proofErr w:type="spellEnd"/>
      <w:r w:rsidRPr="004E3BA1">
        <w:rPr>
          <w:i w:val="0"/>
          <w:szCs w:val="24"/>
        </w:rPr>
        <w:t xml:space="preserve"> </w:t>
      </w:r>
      <w:proofErr w:type="spellStart"/>
      <w:r w:rsidRPr="004E3BA1">
        <w:rPr>
          <w:i w:val="0"/>
          <w:szCs w:val="24"/>
        </w:rPr>
        <w:t>starii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w:t>
      </w:r>
    </w:p>
    <w:p w14:paraId="1C4FA9D8"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lucrari</w:t>
      </w:r>
      <w:proofErr w:type="spellEnd"/>
      <w:r w:rsidRPr="004E3BA1">
        <w:rPr>
          <w:i w:val="0"/>
          <w:szCs w:val="24"/>
        </w:rPr>
        <w:t xml:space="preserve"> de </w:t>
      </w:r>
      <w:proofErr w:type="spellStart"/>
      <w:r w:rsidRPr="004E3BA1">
        <w:rPr>
          <w:i w:val="0"/>
          <w:szCs w:val="24"/>
        </w:rPr>
        <w:t>modernizare</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extinderi</w:t>
      </w:r>
      <w:proofErr w:type="spellEnd"/>
      <w:r w:rsidRPr="004E3BA1">
        <w:rPr>
          <w:i w:val="0"/>
          <w:szCs w:val="24"/>
        </w:rPr>
        <w:t xml:space="preserve">, determinate de </w:t>
      </w:r>
      <w:proofErr w:type="spellStart"/>
      <w:r w:rsidRPr="004E3BA1">
        <w:rPr>
          <w:i w:val="0"/>
          <w:szCs w:val="24"/>
        </w:rPr>
        <w:t>schimbarea</w:t>
      </w:r>
      <w:proofErr w:type="spellEnd"/>
      <w:r w:rsidRPr="004E3BA1">
        <w:rPr>
          <w:i w:val="0"/>
          <w:szCs w:val="24"/>
        </w:rPr>
        <w:t xml:space="preserve"> </w:t>
      </w:r>
      <w:proofErr w:type="spellStart"/>
      <w:r w:rsidRPr="004E3BA1">
        <w:rPr>
          <w:i w:val="0"/>
          <w:szCs w:val="24"/>
        </w:rPr>
        <w:t>cerintelor</w:t>
      </w:r>
      <w:proofErr w:type="spellEnd"/>
      <w:r w:rsidRPr="004E3BA1">
        <w:rPr>
          <w:i w:val="0"/>
          <w:szCs w:val="24"/>
        </w:rPr>
        <w:t xml:space="preserve"> fata de </w:t>
      </w:r>
      <w:proofErr w:type="spellStart"/>
      <w:r w:rsidRPr="004E3BA1">
        <w:rPr>
          <w:i w:val="0"/>
          <w:szCs w:val="24"/>
        </w:rPr>
        <w:t>constructii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a </w:t>
      </w:r>
      <w:proofErr w:type="spellStart"/>
      <w:r w:rsidRPr="004E3BA1">
        <w:rPr>
          <w:i w:val="0"/>
          <w:szCs w:val="24"/>
        </w:rPr>
        <w:t>functiunilor</w:t>
      </w:r>
      <w:proofErr w:type="spellEnd"/>
      <w:r w:rsidRPr="004E3BA1">
        <w:rPr>
          <w:i w:val="0"/>
          <w:szCs w:val="24"/>
        </w:rPr>
        <w:t xml:space="preserve"> </w:t>
      </w:r>
      <w:proofErr w:type="spellStart"/>
      <w:r w:rsidRPr="004E3BA1">
        <w:rPr>
          <w:i w:val="0"/>
          <w:szCs w:val="24"/>
        </w:rPr>
        <w:t>acestora</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care se pot </w:t>
      </w:r>
      <w:proofErr w:type="spellStart"/>
      <w:r w:rsidRPr="004E3BA1">
        <w:rPr>
          <w:i w:val="0"/>
          <w:szCs w:val="24"/>
        </w:rPr>
        <w:t>realiza</w:t>
      </w:r>
      <w:proofErr w:type="spellEnd"/>
      <w:r w:rsidRPr="004E3BA1">
        <w:rPr>
          <w:i w:val="0"/>
          <w:szCs w:val="24"/>
        </w:rPr>
        <w:t xml:space="preserve"> cu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îmbunatatirea</w:t>
      </w:r>
      <w:proofErr w:type="spellEnd"/>
      <w:r w:rsidRPr="004E3BA1">
        <w:rPr>
          <w:i w:val="0"/>
          <w:szCs w:val="24"/>
        </w:rPr>
        <w:t xml:space="preserve"> </w:t>
      </w:r>
      <w:proofErr w:type="spellStart"/>
      <w:r w:rsidRPr="004E3BA1">
        <w:rPr>
          <w:i w:val="0"/>
          <w:szCs w:val="24"/>
        </w:rPr>
        <w:t>starii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w:t>
      </w:r>
    </w:p>
    <w:p w14:paraId="37337AFE" w14:textId="77777777" w:rsidR="001E1425" w:rsidRPr="004E3BA1" w:rsidRDefault="001E1425" w:rsidP="001E1425">
      <w:pPr>
        <w:pStyle w:val="BodyTextIndent2CharChar"/>
        <w:ind w:left="0" w:firstLine="720"/>
        <w:rPr>
          <w:i w:val="0"/>
          <w:szCs w:val="24"/>
        </w:rPr>
      </w:pP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întretinere</w:t>
      </w:r>
      <w:proofErr w:type="spellEnd"/>
      <w:r w:rsidRPr="004E3BA1">
        <w:rPr>
          <w:i w:val="0"/>
          <w:szCs w:val="24"/>
        </w:rPr>
        <w:t xml:space="preserve"> </w:t>
      </w:r>
      <w:proofErr w:type="spellStart"/>
      <w:r w:rsidRPr="004E3BA1">
        <w:rPr>
          <w:i w:val="0"/>
          <w:szCs w:val="24"/>
        </w:rPr>
        <w:t>constau</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efectuarea</w:t>
      </w:r>
      <w:proofErr w:type="spellEnd"/>
      <w:r w:rsidRPr="004E3BA1">
        <w:rPr>
          <w:i w:val="0"/>
          <w:szCs w:val="24"/>
        </w:rPr>
        <w:t xml:space="preserve"> </w:t>
      </w:r>
      <w:proofErr w:type="spellStart"/>
      <w:r w:rsidRPr="004E3BA1">
        <w:rPr>
          <w:i w:val="0"/>
          <w:szCs w:val="24"/>
        </w:rPr>
        <w:t>periodica</w:t>
      </w:r>
      <w:proofErr w:type="spellEnd"/>
      <w:r w:rsidRPr="004E3BA1">
        <w:rPr>
          <w:i w:val="0"/>
          <w:szCs w:val="24"/>
        </w:rPr>
        <w:t xml:space="preserve"> a </w:t>
      </w:r>
      <w:proofErr w:type="spellStart"/>
      <w:r w:rsidRPr="004E3BA1">
        <w:rPr>
          <w:i w:val="0"/>
          <w:szCs w:val="24"/>
        </w:rPr>
        <w:t>unor</w:t>
      </w:r>
      <w:proofErr w:type="spellEnd"/>
      <w:r w:rsidRPr="004E3BA1">
        <w:rPr>
          <w:i w:val="0"/>
          <w:szCs w:val="24"/>
        </w:rPr>
        <w:t xml:space="preserve"> </w:t>
      </w:r>
      <w:proofErr w:type="spellStart"/>
      <w:r w:rsidRPr="004E3BA1">
        <w:rPr>
          <w:i w:val="0"/>
          <w:szCs w:val="24"/>
        </w:rPr>
        <w:t>remedieri</w:t>
      </w:r>
      <w:proofErr w:type="spellEnd"/>
      <w:r w:rsidRPr="004E3BA1">
        <w:rPr>
          <w:i w:val="0"/>
          <w:szCs w:val="24"/>
        </w:rPr>
        <w:t xml:space="preserve"> ale </w:t>
      </w:r>
      <w:proofErr w:type="spellStart"/>
      <w:r w:rsidRPr="004E3BA1">
        <w:rPr>
          <w:i w:val="0"/>
          <w:szCs w:val="24"/>
        </w:rPr>
        <w:t>partilor</w:t>
      </w:r>
      <w:proofErr w:type="spellEnd"/>
      <w:r w:rsidRPr="004E3BA1">
        <w:rPr>
          <w:i w:val="0"/>
          <w:szCs w:val="24"/>
        </w:rPr>
        <w:t xml:space="preserve"> </w:t>
      </w:r>
      <w:proofErr w:type="spellStart"/>
      <w:r w:rsidRPr="004E3BA1">
        <w:rPr>
          <w:i w:val="0"/>
          <w:szCs w:val="24"/>
        </w:rPr>
        <w:t>vizibile</w:t>
      </w:r>
      <w:proofErr w:type="spellEnd"/>
      <w:r w:rsidRPr="004E3BA1">
        <w:rPr>
          <w:i w:val="0"/>
          <w:szCs w:val="24"/>
        </w:rPr>
        <w:t xml:space="preserve"> ale </w:t>
      </w:r>
      <w:proofErr w:type="spellStart"/>
      <w:r w:rsidRPr="004E3BA1">
        <w:rPr>
          <w:i w:val="0"/>
          <w:szCs w:val="24"/>
        </w:rPr>
        <w:t>elementelor</w:t>
      </w:r>
      <w:proofErr w:type="spellEnd"/>
      <w:r w:rsidRPr="004E3BA1">
        <w:rPr>
          <w:i w:val="0"/>
          <w:szCs w:val="24"/>
        </w:rPr>
        <w:t xml:space="preserve"> de </w:t>
      </w:r>
      <w:proofErr w:type="spellStart"/>
      <w:r w:rsidRPr="004E3BA1">
        <w:rPr>
          <w:i w:val="0"/>
          <w:szCs w:val="24"/>
        </w:rPr>
        <w:t>constructie</w:t>
      </w:r>
      <w:proofErr w:type="spellEnd"/>
      <w:r w:rsidRPr="004E3BA1">
        <w:rPr>
          <w:i w:val="0"/>
          <w:szCs w:val="24"/>
        </w:rPr>
        <w:t xml:space="preserve"> cum sunt: </w:t>
      </w:r>
      <w:proofErr w:type="spellStart"/>
      <w:r w:rsidRPr="004E3BA1">
        <w:rPr>
          <w:i w:val="0"/>
          <w:szCs w:val="24"/>
        </w:rPr>
        <w:t>finisaje</w:t>
      </w:r>
      <w:proofErr w:type="spellEnd"/>
      <w:r w:rsidRPr="004E3BA1">
        <w:rPr>
          <w:i w:val="0"/>
          <w:szCs w:val="24"/>
        </w:rPr>
        <w:t xml:space="preserve">, </w:t>
      </w:r>
      <w:proofErr w:type="spellStart"/>
      <w:r w:rsidRPr="004E3BA1">
        <w:rPr>
          <w:i w:val="0"/>
          <w:szCs w:val="24"/>
        </w:rPr>
        <w:t>straturi</w:t>
      </w:r>
      <w:proofErr w:type="spellEnd"/>
      <w:r w:rsidRPr="004E3BA1">
        <w:rPr>
          <w:i w:val="0"/>
          <w:szCs w:val="24"/>
        </w:rPr>
        <w:t xml:space="preserve"> de </w:t>
      </w:r>
      <w:proofErr w:type="spellStart"/>
      <w:r w:rsidRPr="004E3BA1">
        <w:rPr>
          <w:i w:val="0"/>
          <w:szCs w:val="24"/>
        </w:rPr>
        <w:t>uzura</w:t>
      </w:r>
      <w:proofErr w:type="spellEnd"/>
      <w:r w:rsidRPr="004E3BA1">
        <w:rPr>
          <w:i w:val="0"/>
          <w:szCs w:val="24"/>
        </w:rPr>
        <w:t xml:space="preserve">, </w:t>
      </w:r>
      <w:proofErr w:type="spellStart"/>
      <w:r w:rsidRPr="004E3BA1">
        <w:rPr>
          <w:i w:val="0"/>
          <w:szCs w:val="24"/>
        </w:rPr>
        <w:t>straturi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învelitori</w:t>
      </w:r>
      <w:proofErr w:type="spellEnd"/>
      <w:r w:rsidRPr="004E3BA1">
        <w:rPr>
          <w:i w:val="0"/>
          <w:szCs w:val="24"/>
        </w:rPr>
        <w:t xml:space="preserve"> de </w:t>
      </w:r>
      <w:proofErr w:type="spellStart"/>
      <w:r w:rsidRPr="004E3BA1">
        <w:rPr>
          <w:i w:val="0"/>
          <w:szCs w:val="24"/>
        </w:rPr>
        <w:t>protectie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ale </w:t>
      </w:r>
      <w:proofErr w:type="spellStart"/>
      <w:r w:rsidRPr="004E3BA1">
        <w:rPr>
          <w:i w:val="0"/>
          <w:szCs w:val="24"/>
        </w:rPr>
        <w:t>instalatiilor</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echipamentelor</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înlocuirea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piese</w:t>
      </w:r>
      <w:proofErr w:type="spellEnd"/>
      <w:r w:rsidRPr="004E3BA1">
        <w:rPr>
          <w:i w:val="0"/>
          <w:szCs w:val="24"/>
        </w:rPr>
        <w:t xml:space="preserve"> </w:t>
      </w:r>
      <w:proofErr w:type="spellStart"/>
      <w:r w:rsidRPr="004E3BA1">
        <w:rPr>
          <w:i w:val="0"/>
          <w:szCs w:val="24"/>
        </w:rPr>
        <w:t>uzate</w:t>
      </w:r>
      <w:proofErr w:type="spellEnd"/>
      <w:r w:rsidRPr="004E3BA1">
        <w:rPr>
          <w:i w:val="0"/>
          <w:szCs w:val="24"/>
        </w:rPr>
        <w:t>.</w:t>
      </w:r>
    </w:p>
    <w:p w14:paraId="4D022C9A" w14:textId="77777777" w:rsidR="001E1425" w:rsidRPr="004E3BA1" w:rsidRDefault="001E1425" w:rsidP="001E1425">
      <w:pPr>
        <w:pStyle w:val="BodyTextIndent2CharChar"/>
        <w:ind w:left="0" w:firstLine="720"/>
        <w:rPr>
          <w:i w:val="0"/>
          <w:szCs w:val="24"/>
        </w:rPr>
      </w:pP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refacere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de </w:t>
      </w:r>
      <w:proofErr w:type="spellStart"/>
      <w:r w:rsidRPr="004E3BA1">
        <w:rPr>
          <w:i w:val="0"/>
          <w:szCs w:val="24"/>
        </w:rPr>
        <w:t>modernizare</w:t>
      </w:r>
      <w:proofErr w:type="spellEnd"/>
      <w:r w:rsidRPr="004E3BA1">
        <w:rPr>
          <w:i w:val="0"/>
          <w:szCs w:val="24"/>
        </w:rPr>
        <w:t xml:space="preserve"> au la </w:t>
      </w:r>
      <w:proofErr w:type="spellStart"/>
      <w:r w:rsidRPr="004E3BA1">
        <w:rPr>
          <w:i w:val="0"/>
          <w:szCs w:val="24"/>
        </w:rPr>
        <w:t>baza</w:t>
      </w:r>
      <w:proofErr w:type="spellEnd"/>
      <w:r w:rsidRPr="004E3BA1">
        <w:rPr>
          <w:i w:val="0"/>
          <w:szCs w:val="24"/>
        </w:rPr>
        <w:t xml:space="preserve"> </w:t>
      </w:r>
      <w:proofErr w:type="spellStart"/>
      <w:r w:rsidRPr="004E3BA1">
        <w:rPr>
          <w:i w:val="0"/>
          <w:szCs w:val="24"/>
        </w:rPr>
        <w:t>urmatoarele</w:t>
      </w:r>
      <w:proofErr w:type="spellEnd"/>
      <w:r w:rsidRPr="004E3BA1">
        <w:rPr>
          <w:i w:val="0"/>
          <w:szCs w:val="24"/>
        </w:rPr>
        <w:t xml:space="preserve"> principii :</w:t>
      </w:r>
    </w:p>
    <w:p w14:paraId="6775F0FA"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solutiile</w:t>
      </w:r>
      <w:proofErr w:type="spellEnd"/>
      <w:r w:rsidRPr="004E3BA1">
        <w:rPr>
          <w:i w:val="0"/>
          <w:szCs w:val="24"/>
        </w:rPr>
        <w:t xml:space="preserve"> se </w:t>
      </w:r>
      <w:proofErr w:type="spellStart"/>
      <w:r w:rsidRPr="004E3BA1">
        <w:rPr>
          <w:i w:val="0"/>
          <w:szCs w:val="24"/>
        </w:rPr>
        <w:t>stabilesc</w:t>
      </w:r>
      <w:proofErr w:type="spellEnd"/>
      <w:r w:rsidRPr="004E3BA1">
        <w:rPr>
          <w:i w:val="0"/>
          <w:szCs w:val="24"/>
        </w:rPr>
        <w:t xml:space="preserve"> </w:t>
      </w:r>
      <w:proofErr w:type="spellStart"/>
      <w:r w:rsidRPr="004E3BA1">
        <w:rPr>
          <w:i w:val="0"/>
          <w:szCs w:val="24"/>
        </w:rPr>
        <w:t>numai</w:t>
      </w:r>
      <w:proofErr w:type="spellEnd"/>
      <w:r w:rsidRPr="004E3BA1">
        <w:rPr>
          <w:i w:val="0"/>
          <w:szCs w:val="24"/>
        </w:rPr>
        <w:t xml:space="preserve"> </w:t>
      </w:r>
      <w:proofErr w:type="spellStart"/>
      <w:r w:rsidRPr="004E3BA1">
        <w:rPr>
          <w:i w:val="0"/>
          <w:szCs w:val="24"/>
        </w:rPr>
        <w:t>dupa</w:t>
      </w:r>
      <w:proofErr w:type="spellEnd"/>
      <w:r w:rsidRPr="004E3BA1">
        <w:rPr>
          <w:i w:val="0"/>
          <w:szCs w:val="24"/>
        </w:rPr>
        <w:t xml:space="preserve"> </w:t>
      </w:r>
      <w:proofErr w:type="spellStart"/>
      <w:r w:rsidRPr="004E3BA1">
        <w:rPr>
          <w:i w:val="0"/>
          <w:szCs w:val="24"/>
        </w:rPr>
        <w:t>cunoasterea</w:t>
      </w:r>
      <w:proofErr w:type="spellEnd"/>
      <w:r w:rsidRPr="004E3BA1">
        <w:rPr>
          <w:i w:val="0"/>
          <w:szCs w:val="24"/>
        </w:rPr>
        <w:t xml:space="preserve"> </w:t>
      </w:r>
      <w:proofErr w:type="spellStart"/>
      <w:r w:rsidRPr="004E3BA1">
        <w:rPr>
          <w:i w:val="0"/>
          <w:szCs w:val="24"/>
        </w:rPr>
        <w:t>starii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 xml:space="preserve">, </w:t>
      </w:r>
      <w:proofErr w:type="spellStart"/>
      <w:r w:rsidRPr="004E3BA1">
        <w:rPr>
          <w:i w:val="0"/>
          <w:szCs w:val="24"/>
        </w:rPr>
        <w:t>daca</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w:t>
      </w:r>
      <w:proofErr w:type="spellStart"/>
      <w:r w:rsidRPr="004E3BA1">
        <w:rPr>
          <w:i w:val="0"/>
          <w:szCs w:val="24"/>
        </w:rPr>
        <w:t>cazul</w:t>
      </w:r>
      <w:proofErr w:type="spellEnd"/>
      <w:r w:rsidRPr="004E3BA1">
        <w:rPr>
          <w:i w:val="0"/>
          <w:szCs w:val="24"/>
        </w:rPr>
        <w:t xml:space="preserve">, ca </w:t>
      </w:r>
      <w:proofErr w:type="spellStart"/>
      <w:r w:rsidRPr="004E3BA1">
        <w:rPr>
          <w:i w:val="0"/>
          <w:szCs w:val="24"/>
        </w:rPr>
        <w:t>rezultat</w:t>
      </w:r>
      <w:proofErr w:type="spellEnd"/>
      <w:r w:rsidRPr="004E3BA1">
        <w:rPr>
          <w:i w:val="0"/>
          <w:szCs w:val="24"/>
        </w:rPr>
        <w:t xml:space="preserve"> al </w:t>
      </w:r>
      <w:proofErr w:type="spellStart"/>
      <w:r w:rsidRPr="004E3BA1">
        <w:rPr>
          <w:i w:val="0"/>
          <w:szCs w:val="24"/>
        </w:rPr>
        <w:t>expertizarii</w:t>
      </w:r>
      <w:proofErr w:type="spellEnd"/>
      <w:r w:rsidRPr="004E3BA1">
        <w:rPr>
          <w:i w:val="0"/>
          <w:szCs w:val="24"/>
        </w:rPr>
        <w:t xml:space="preserve"> </w:t>
      </w:r>
      <w:proofErr w:type="spellStart"/>
      <w:r w:rsidRPr="004E3BA1">
        <w:rPr>
          <w:i w:val="0"/>
          <w:szCs w:val="24"/>
        </w:rPr>
        <w:t>tehnice</w:t>
      </w:r>
      <w:proofErr w:type="spellEnd"/>
      <w:r w:rsidRPr="004E3BA1">
        <w:rPr>
          <w:i w:val="0"/>
          <w:szCs w:val="24"/>
        </w:rPr>
        <w:t>;</w:t>
      </w:r>
    </w:p>
    <w:p w14:paraId="32AA8947"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solutiile</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w:t>
      </w:r>
      <w:proofErr w:type="spellStart"/>
      <w:r w:rsidRPr="004E3BA1">
        <w:rPr>
          <w:i w:val="0"/>
          <w:szCs w:val="24"/>
        </w:rPr>
        <w:t>avea</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vedere</w:t>
      </w:r>
      <w:proofErr w:type="spellEnd"/>
      <w:r w:rsidRPr="004E3BA1">
        <w:rPr>
          <w:i w:val="0"/>
          <w:szCs w:val="24"/>
        </w:rPr>
        <w:t xml:space="preserve"> </w:t>
      </w:r>
      <w:proofErr w:type="spellStart"/>
      <w:r w:rsidRPr="004E3BA1">
        <w:rPr>
          <w:i w:val="0"/>
          <w:szCs w:val="24"/>
        </w:rPr>
        <w:t>interdependenta</w:t>
      </w:r>
      <w:proofErr w:type="spellEnd"/>
      <w:r w:rsidRPr="004E3BA1">
        <w:rPr>
          <w:i w:val="0"/>
          <w:szCs w:val="24"/>
        </w:rPr>
        <w:t xml:space="preserve"> </w:t>
      </w:r>
      <w:proofErr w:type="spellStart"/>
      <w:r w:rsidRPr="004E3BA1">
        <w:rPr>
          <w:i w:val="0"/>
          <w:szCs w:val="24"/>
        </w:rPr>
        <w:t>dintre</w:t>
      </w:r>
      <w:proofErr w:type="spellEnd"/>
      <w:r w:rsidRPr="004E3BA1">
        <w:rPr>
          <w:i w:val="0"/>
          <w:szCs w:val="24"/>
        </w:rPr>
        <w:t xml:space="preserve"> </w:t>
      </w:r>
      <w:proofErr w:type="spellStart"/>
      <w:r w:rsidRPr="004E3BA1">
        <w:rPr>
          <w:i w:val="0"/>
          <w:szCs w:val="24"/>
        </w:rPr>
        <w:t>constructii</w:t>
      </w:r>
      <w:proofErr w:type="spellEnd"/>
      <w:r w:rsidRPr="004E3BA1">
        <w:rPr>
          <w:i w:val="0"/>
          <w:szCs w:val="24"/>
        </w:rPr>
        <w:t xml:space="preserve">, </w:t>
      </w:r>
      <w:proofErr w:type="spellStart"/>
      <w:r w:rsidRPr="004E3BA1">
        <w:rPr>
          <w:i w:val="0"/>
          <w:szCs w:val="24"/>
        </w:rPr>
        <w:t>partea</w:t>
      </w:r>
      <w:proofErr w:type="spellEnd"/>
      <w:r w:rsidRPr="004E3BA1">
        <w:rPr>
          <w:i w:val="0"/>
          <w:szCs w:val="24"/>
        </w:rPr>
        <w:t xml:space="preserve"> </w:t>
      </w:r>
      <w:proofErr w:type="spellStart"/>
      <w:r w:rsidRPr="004E3BA1">
        <w:rPr>
          <w:i w:val="0"/>
          <w:szCs w:val="24"/>
        </w:rPr>
        <w:t>existenta</w:t>
      </w:r>
      <w:proofErr w:type="spellEnd"/>
      <w:r w:rsidRPr="004E3BA1">
        <w:rPr>
          <w:i w:val="0"/>
          <w:szCs w:val="24"/>
        </w:rPr>
        <w:t xml:space="preserve"> pe de o </w:t>
      </w:r>
      <w:proofErr w:type="spellStart"/>
      <w:r w:rsidRPr="004E3BA1">
        <w:rPr>
          <w:i w:val="0"/>
          <w:szCs w:val="24"/>
        </w:rPr>
        <w:t>parte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lucrarile</w:t>
      </w:r>
      <w:proofErr w:type="spellEnd"/>
      <w:r w:rsidRPr="004E3BA1">
        <w:rPr>
          <w:i w:val="0"/>
          <w:szCs w:val="24"/>
        </w:rPr>
        <w:t xml:space="preserve"> </w:t>
      </w:r>
      <w:proofErr w:type="spellStart"/>
      <w:r w:rsidRPr="004E3BA1">
        <w:rPr>
          <w:i w:val="0"/>
          <w:szCs w:val="24"/>
        </w:rPr>
        <w:t>noi</w:t>
      </w:r>
      <w:proofErr w:type="spellEnd"/>
      <w:r w:rsidRPr="004E3BA1">
        <w:rPr>
          <w:i w:val="0"/>
          <w:szCs w:val="24"/>
        </w:rPr>
        <w:t xml:space="preserve"> care 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executa</w:t>
      </w:r>
      <w:proofErr w:type="spellEnd"/>
      <w:r w:rsidRPr="004E3BA1">
        <w:rPr>
          <w:i w:val="0"/>
          <w:szCs w:val="24"/>
        </w:rPr>
        <w:t xml:space="preserve">, pe de </w:t>
      </w:r>
      <w:proofErr w:type="spellStart"/>
      <w:r w:rsidRPr="004E3BA1">
        <w:rPr>
          <w:i w:val="0"/>
          <w:szCs w:val="24"/>
        </w:rPr>
        <w:t>alta</w:t>
      </w:r>
      <w:proofErr w:type="spellEnd"/>
      <w:r w:rsidRPr="004E3BA1">
        <w:rPr>
          <w:i w:val="0"/>
          <w:szCs w:val="24"/>
        </w:rPr>
        <w:t xml:space="preserve"> </w:t>
      </w:r>
      <w:proofErr w:type="spellStart"/>
      <w:r w:rsidRPr="004E3BA1">
        <w:rPr>
          <w:i w:val="0"/>
          <w:szCs w:val="24"/>
        </w:rPr>
        <w:t>parte</w:t>
      </w:r>
      <w:proofErr w:type="spellEnd"/>
      <w:r w:rsidRPr="004E3BA1">
        <w:rPr>
          <w:i w:val="0"/>
          <w:szCs w:val="24"/>
        </w:rPr>
        <w:t xml:space="preserve">, </w:t>
      </w:r>
      <w:proofErr w:type="spellStart"/>
      <w:r w:rsidRPr="004E3BA1">
        <w:rPr>
          <w:i w:val="0"/>
          <w:szCs w:val="24"/>
        </w:rPr>
        <w:t>atât</w:t>
      </w:r>
      <w:proofErr w:type="spellEnd"/>
      <w:r w:rsidRPr="004E3BA1">
        <w:rPr>
          <w:i w:val="0"/>
          <w:szCs w:val="24"/>
        </w:rPr>
        <w:t xml:space="preserve"> pe </w:t>
      </w:r>
      <w:proofErr w:type="spellStart"/>
      <w:r w:rsidRPr="004E3BA1">
        <w:rPr>
          <w:i w:val="0"/>
          <w:szCs w:val="24"/>
        </w:rPr>
        <w:t>ansamblu</w:t>
      </w:r>
      <w:proofErr w:type="spellEnd"/>
      <w:r w:rsidRPr="004E3BA1">
        <w:rPr>
          <w:i w:val="0"/>
          <w:szCs w:val="24"/>
        </w:rPr>
        <w:t xml:space="preserve"> </w:t>
      </w:r>
      <w:proofErr w:type="spellStart"/>
      <w:r w:rsidRPr="004E3BA1">
        <w:rPr>
          <w:i w:val="0"/>
          <w:szCs w:val="24"/>
        </w:rPr>
        <w:t>cât</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local;</w:t>
      </w:r>
    </w:p>
    <w:p w14:paraId="53613631"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aplicarea</w:t>
      </w:r>
      <w:proofErr w:type="spellEnd"/>
      <w:r w:rsidRPr="004E3BA1">
        <w:rPr>
          <w:i w:val="0"/>
          <w:szCs w:val="24"/>
        </w:rPr>
        <w:t xml:space="preserve"> </w:t>
      </w:r>
      <w:proofErr w:type="spellStart"/>
      <w:r w:rsidRPr="004E3BA1">
        <w:rPr>
          <w:i w:val="0"/>
          <w:szCs w:val="24"/>
        </w:rPr>
        <w:t>solutiei</w:t>
      </w:r>
      <w:proofErr w:type="spellEnd"/>
      <w:r w:rsidRPr="004E3BA1">
        <w:rPr>
          <w:i w:val="0"/>
          <w:szCs w:val="24"/>
        </w:rPr>
        <w:t xml:space="preserve"> </w:t>
      </w:r>
      <w:proofErr w:type="spellStart"/>
      <w:r w:rsidRPr="004E3BA1">
        <w:rPr>
          <w:i w:val="0"/>
          <w:szCs w:val="24"/>
        </w:rPr>
        <w:t>preconizate</w:t>
      </w:r>
      <w:proofErr w:type="spellEnd"/>
      <w:r w:rsidRPr="004E3BA1">
        <w:rPr>
          <w:i w:val="0"/>
          <w:szCs w:val="24"/>
        </w:rPr>
        <w:t xml:space="preserve"> </w:t>
      </w:r>
      <w:proofErr w:type="spellStart"/>
      <w:r w:rsidRPr="004E3BA1">
        <w:rPr>
          <w:i w:val="0"/>
          <w:szCs w:val="24"/>
        </w:rPr>
        <w:t>impune</w:t>
      </w:r>
      <w:proofErr w:type="spellEnd"/>
      <w:r w:rsidRPr="004E3BA1">
        <w:rPr>
          <w:i w:val="0"/>
          <w:szCs w:val="24"/>
        </w:rPr>
        <w:t xml:space="preserve"> </w:t>
      </w:r>
      <w:proofErr w:type="spellStart"/>
      <w:r w:rsidRPr="004E3BA1">
        <w:rPr>
          <w:i w:val="0"/>
          <w:szCs w:val="24"/>
        </w:rPr>
        <w:t>verificarea</w:t>
      </w:r>
      <w:proofErr w:type="spellEnd"/>
      <w:r w:rsidRPr="004E3BA1">
        <w:rPr>
          <w:i w:val="0"/>
          <w:szCs w:val="24"/>
        </w:rPr>
        <w:t xml:space="preserve"> </w:t>
      </w:r>
      <w:proofErr w:type="spellStart"/>
      <w:r w:rsidRPr="004E3BA1">
        <w:rPr>
          <w:i w:val="0"/>
          <w:szCs w:val="24"/>
        </w:rPr>
        <w:t>permanenta</w:t>
      </w:r>
      <w:proofErr w:type="spellEnd"/>
      <w:r w:rsidRPr="004E3BA1">
        <w:rPr>
          <w:i w:val="0"/>
          <w:szCs w:val="24"/>
        </w:rPr>
        <w:t xml:space="preserve"> a </w:t>
      </w:r>
      <w:proofErr w:type="spellStart"/>
      <w:r w:rsidRPr="004E3BA1">
        <w:rPr>
          <w:i w:val="0"/>
          <w:szCs w:val="24"/>
        </w:rPr>
        <w:t>starii</w:t>
      </w:r>
      <w:proofErr w:type="spellEnd"/>
      <w:r w:rsidRPr="004E3BA1">
        <w:rPr>
          <w:i w:val="0"/>
          <w:szCs w:val="24"/>
        </w:rPr>
        <w:t xml:space="preserve"> </w:t>
      </w:r>
      <w:proofErr w:type="spellStart"/>
      <w:r w:rsidRPr="004E3BA1">
        <w:rPr>
          <w:i w:val="0"/>
          <w:szCs w:val="24"/>
        </w:rPr>
        <w:t>fizice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detaliu</w:t>
      </w:r>
      <w:proofErr w:type="spellEnd"/>
      <w:r w:rsidRPr="004E3BA1">
        <w:rPr>
          <w:i w:val="0"/>
          <w:szCs w:val="24"/>
        </w:rPr>
        <w:t xml:space="preserve"> a </w:t>
      </w:r>
      <w:proofErr w:type="spellStart"/>
      <w:r w:rsidRPr="004E3BA1">
        <w:rPr>
          <w:i w:val="0"/>
          <w:szCs w:val="24"/>
        </w:rPr>
        <w:t>constructiei</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confirmarea</w:t>
      </w:r>
      <w:proofErr w:type="spellEnd"/>
      <w:r w:rsidRPr="004E3BA1">
        <w:rPr>
          <w:i w:val="0"/>
          <w:szCs w:val="24"/>
        </w:rPr>
        <w:t xml:space="preserve"> </w:t>
      </w:r>
      <w:proofErr w:type="spellStart"/>
      <w:r w:rsidRPr="004E3BA1">
        <w:rPr>
          <w:i w:val="0"/>
          <w:szCs w:val="24"/>
        </w:rPr>
        <w:t>ipotezelor</w:t>
      </w:r>
      <w:proofErr w:type="spellEnd"/>
      <w:r w:rsidRPr="004E3BA1">
        <w:rPr>
          <w:i w:val="0"/>
          <w:szCs w:val="24"/>
        </w:rPr>
        <w:t xml:space="preserve"> </w:t>
      </w:r>
      <w:proofErr w:type="spellStart"/>
      <w:r w:rsidRPr="004E3BA1">
        <w:rPr>
          <w:i w:val="0"/>
          <w:szCs w:val="24"/>
        </w:rPr>
        <w:t>avute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vedere</w:t>
      </w:r>
      <w:proofErr w:type="spellEnd"/>
      <w:r w:rsidRPr="004E3BA1">
        <w:rPr>
          <w:i w:val="0"/>
          <w:szCs w:val="24"/>
        </w:rPr>
        <w:t xml:space="preserve"> la </w:t>
      </w:r>
      <w:proofErr w:type="spellStart"/>
      <w:r w:rsidRPr="004E3BA1">
        <w:rPr>
          <w:i w:val="0"/>
          <w:szCs w:val="24"/>
        </w:rPr>
        <w:t>proiectarea</w:t>
      </w:r>
      <w:proofErr w:type="spellEnd"/>
      <w:r w:rsidRPr="004E3BA1">
        <w:rPr>
          <w:i w:val="0"/>
          <w:szCs w:val="24"/>
        </w:rPr>
        <w:t xml:space="preserve"> </w:t>
      </w:r>
      <w:proofErr w:type="spellStart"/>
      <w:r w:rsidRPr="004E3BA1">
        <w:rPr>
          <w:i w:val="0"/>
          <w:szCs w:val="24"/>
        </w:rPr>
        <w:t>lucrarilor</w:t>
      </w:r>
      <w:proofErr w:type="spellEnd"/>
      <w:r w:rsidRPr="004E3BA1">
        <w:rPr>
          <w:i w:val="0"/>
          <w:szCs w:val="24"/>
        </w:rPr>
        <w:t xml:space="preserve"> de </w:t>
      </w:r>
      <w:proofErr w:type="spellStart"/>
      <w:r w:rsidRPr="004E3BA1">
        <w:rPr>
          <w:i w:val="0"/>
          <w:szCs w:val="24"/>
        </w:rPr>
        <w:t>interventii</w:t>
      </w:r>
      <w:proofErr w:type="spellEnd"/>
      <w:r w:rsidRPr="004E3BA1">
        <w:rPr>
          <w:i w:val="0"/>
          <w:szCs w:val="24"/>
        </w:rPr>
        <w:t>;</w:t>
      </w:r>
    </w:p>
    <w:p w14:paraId="5368E7FE" w14:textId="77777777" w:rsidR="001E1425" w:rsidRPr="004E3BA1" w:rsidRDefault="001E1425" w:rsidP="001E1425">
      <w:pPr>
        <w:pStyle w:val="BodyTextIndent2CharChar"/>
        <w:spacing w:before="120"/>
        <w:ind w:left="0" w:firstLine="720"/>
        <w:rPr>
          <w:i w:val="0"/>
          <w:szCs w:val="24"/>
        </w:rPr>
      </w:pPr>
      <w:r w:rsidRPr="004E3BA1">
        <w:rPr>
          <w:i w:val="0"/>
          <w:szCs w:val="24"/>
        </w:rPr>
        <w:t xml:space="preserve">- </w:t>
      </w:r>
      <w:proofErr w:type="spellStart"/>
      <w:r w:rsidRPr="004E3BA1">
        <w:rPr>
          <w:i w:val="0"/>
          <w:szCs w:val="24"/>
        </w:rPr>
        <w:t>conditiile</w:t>
      </w:r>
      <w:proofErr w:type="spellEnd"/>
      <w:r w:rsidRPr="004E3BA1">
        <w:rPr>
          <w:i w:val="0"/>
          <w:szCs w:val="24"/>
        </w:rPr>
        <w:t xml:space="preserve"> </w:t>
      </w:r>
      <w:proofErr w:type="spellStart"/>
      <w:r w:rsidRPr="004E3BA1">
        <w:rPr>
          <w:i w:val="0"/>
          <w:szCs w:val="24"/>
        </w:rPr>
        <w:t>deosebite</w:t>
      </w:r>
      <w:proofErr w:type="spellEnd"/>
      <w:r w:rsidRPr="004E3BA1">
        <w:rPr>
          <w:i w:val="0"/>
          <w:szCs w:val="24"/>
        </w:rPr>
        <w:t xml:space="preserve"> de </w:t>
      </w:r>
      <w:proofErr w:type="spellStart"/>
      <w:r w:rsidRPr="004E3BA1">
        <w:rPr>
          <w:i w:val="0"/>
          <w:szCs w:val="24"/>
        </w:rPr>
        <w:t>lucru</w:t>
      </w:r>
      <w:proofErr w:type="spellEnd"/>
      <w:r w:rsidRPr="004E3BA1">
        <w:rPr>
          <w:i w:val="0"/>
          <w:szCs w:val="24"/>
        </w:rPr>
        <w:t xml:space="preserve"> </w:t>
      </w:r>
      <w:proofErr w:type="spellStart"/>
      <w:r w:rsidRPr="004E3BA1">
        <w:rPr>
          <w:i w:val="0"/>
          <w:szCs w:val="24"/>
        </w:rPr>
        <w:t>impun</w:t>
      </w:r>
      <w:proofErr w:type="spellEnd"/>
      <w:r w:rsidRPr="004E3BA1">
        <w:rPr>
          <w:i w:val="0"/>
          <w:szCs w:val="24"/>
        </w:rPr>
        <w:t xml:space="preserve"> o </w:t>
      </w:r>
      <w:proofErr w:type="spellStart"/>
      <w:r w:rsidRPr="004E3BA1">
        <w:rPr>
          <w:i w:val="0"/>
          <w:szCs w:val="24"/>
        </w:rPr>
        <w:t>atentie</w:t>
      </w:r>
      <w:proofErr w:type="spellEnd"/>
      <w:r w:rsidRPr="004E3BA1">
        <w:rPr>
          <w:i w:val="0"/>
          <w:szCs w:val="24"/>
        </w:rPr>
        <w:t xml:space="preserve"> </w:t>
      </w:r>
      <w:proofErr w:type="spellStart"/>
      <w:r w:rsidRPr="004E3BA1">
        <w:rPr>
          <w:i w:val="0"/>
          <w:szCs w:val="24"/>
        </w:rPr>
        <w:t>sporita</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asigurarea</w:t>
      </w:r>
      <w:proofErr w:type="spellEnd"/>
      <w:r w:rsidRPr="004E3BA1">
        <w:rPr>
          <w:i w:val="0"/>
          <w:szCs w:val="24"/>
        </w:rPr>
        <w:t xml:space="preserve"> </w:t>
      </w:r>
      <w:proofErr w:type="spellStart"/>
      <w:r w:rsidRPr="004E3BA1">
        <w:rPr>
          <w:i w:val="0"/>
          <w:szCs w:val="24"/>
        </w:rPr>
        <w:t>calitatii</w:t>
      </w:r>
      <w:proofErr w:type="spellEnd"/>
      <w:r w:rsidRPr="004E3BA1">
        <w:rPr>
          <w:i w:val="0"/>
          <w:szCs w:val="24"/>
        </w:rPr>
        <w:t xml:space="preserve"> </w:t>
      </w:r>
      <w:proofErr w:type="spellStart"/>
      <w:r w:rsidRPr="004E3BA1">
        <w:rPr>
          <w:i w:val="0"/>
          <w:szCs w:val="24"/>
        </w:rPr>
        <w:t>lucrarilor</w:t>
      </w:r>
      <w:proofErr w:type="spellEnd"/>
      <w:r w:rsidRPr="004E3BA1">
        <w:rPr>
          <w:i w:val="0"/>
          <w:szCs w:val="24"/>
        </w:rPr>
        <w:t>.</w:t>
      </w:r>
    </w:p>
    <w:p w14:paraId="7A98CE37" w14:textId="77777777" w:rsidR="001E1425" w:rsidRPr="004E3BA1" w:rsidRDefault="001E1425" w:rsidP="001E1425">
      <w:pPr>
        <w:pStyle w:val="BodyTextIndent2CharChar"/>
        <w:ind w:left="0" w:firstLine="720"/>
        <w:rPr>
          <w:i w:val="0"/>
          <w:szCs w:val="24"/>
        </w:rPr>
      </w:pP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refacere</w:t>
      </w:r>
      <w:proofErr w:type="spellEnd"/>
      <w:r w:rsidRPr="004E3BA1">
        <w:rPr>
          <w:i w:val="0"/>
          <w:szCs w:val="24"/>
        </w:rPr>
        <w:t xml:space="preserve"> se </w:t>
      </w:r>
      <w:proofErr w:type="spellStart"/>
      <w:r w:rsidRPr="004E3BA1">
        <w:rPr>
          <w:i w:val="0"/>
          <w:szCs w:val="24"/>
        </w:rPr>
        <w:t>realizeaza</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remediere</w:t>
      </w:r>
      <w:proofErr w:type="spellEnd"/>
      <w:r w:rsidRPr="004E3BA1">
        <w:rPr>
          <w:i w:val="0"/>
          <w:szCs w:val="24"/>
        </w:rPr>
        <w:t xml:space="preserve">, </w:t>
      </w:r>
      <w:proofErr w:type="spellStart"/>
      <w:r w:rsidRPr="004E3BA1">
        <w:rPr>
          <w:i w:val="0"/>
          <w:szCs w:val="24"/>
        </w:rPr>
        <w:t>reparare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consolidare</w:t>
      </w:r>
      <w:proofErr w:type="spellEnd"/>
      <w:r w:rsidRPr="004E3BA1">
        <w:rPr>
          <w:i w:val="0"/>
          <w:szCs w:val="24"/>
        </w:rPr>
        <w:t xml:space="preserve">, pe </w:t>
      </w:r>
      <w:proofErr w:type="spellStart"/>
      <w:r w:rsidRPr="004E3BA1">
        <w:rPr>
          <w:i w:val="0"/>
          <w:szCs w:val="24"/>
        </w:rPr>
        <w:t>baza</w:t>
      </w:r>
      <w:proofErr w:type="spellEnd"/>
      <w:r w:rsidRPr="004E3BA1">
        <w:rPr>
          <w:i w:val="0"/>
          <w:szCs w:val="24"/>
        </w:rPr>
        <w:t xml:space="preserve"> de </w:t>
      </w:r>
      <w:proofErr w:type="spellStart"/>
      <w:r w:rsidRPr="004E3BA1">
        <w:rPr>
          <w:i w:val="0"/>
          <w:szCs w:val="24"/>
        </w:rPr>
        <w:t>proiect</w:t>
      </w:r>
      <w:proofErr w:type="spellEnd"/>
      <w:r w:rsidRPr="004E3BA1">
        <w:rPr>
          <w:i w:val="0"/>
          <w:szCs w:val="24"/>
        </w:rPr>
        <w:t xml:space="preserve">, </w:t>
      </w:r>
      <w:proofErr w:type="spellStart"/>
      <w:r w:rsidRPr="004E3BA1">
        <w:rPr>
          <w:i w:val="0"/>
          <w:szCs w:val="24"/>
        </w:rPr>
        <w:t>întocmit</w:t>
      </w:r>
      <w:proofErr w:type="spellEnd"/>
      <w:r w:rsidRPr="004E3BA1">
        <w:rPr>
          <w:i w:val="0"/>
          <w:szCs w:val="24"/>
        </w:rPr>
        <w:t xml:space="preserve"> </w:t>
      </w:r>
      <w:proofErr w:type="spellStart"/>
      <w:r w:rsidRPr="004E3BA1">
        <w:rPr>
          <w:i w:val="0"/>
          <w:szCs w:val="24"/>
        </w:rPr>
        <w:t>potrivit</w:t>
      </w:r>
      <w:proofErr w:type="spellEnd"/>
      <w:r w:rsidRPr="004E3BA1">
        <w:rPr>
          <w:i w:val="0"/>
          <w:szCs w:val="24"/>
        </w:rPr>
        <w:t xml:space="preserve"> </w:t>
      </w:r>
      <w:proofErr w:type="spellStart"/>
      <w:r w:rsidRPr="004E3BA1">
        <w:rPr>
          <w:i w:val="0"/>
          <w:szCs w:val="24"/>
        </w:rPr>
        <w:t>principiilor</w:t>
      </w:r>
      <w:proofErr w:type="spellEnd"/>
      <w:r w:rsidRPr="004E3BA1">
        <w:rPr>
          <w:i w:val="0"/>
          <w:szCs w:val="24"/>
        </w:rPr>
        <w:t xml:space="preserve"> de </w:t>
      </w:r>
      <w:proofErr w:type="spellStart"/>
      <w:r w:rsidRPr="004E3BA1">
        <w:rPr>
          <w:i w:val="0"/>
          <w:szCs w:val="24"/>
        </w:rPr>
        <w:t>mai</w:t>
      </w:r>
      <w:proofErr w:type="spellEnd"/>
      <w:r w:rsidRPr="004E3BA1">
        <w:rPr>
          <w:i w:val="0"/>
          <w:szCs w:val="24"/>
        </w:rPr>
        <w:t xml:space="preserve"> sus </w:t>
      </w:r>
      <w:proofErr w:type="spellStart"/>
      <w:r w:rsidRPr="004E3BA1">
        <w:rPr>
          <w:i w:val="0"/>
          <w:szCs w:val="24"/>
        </w:rPr>
        <w:t>si</w:t>
      </w:r>
      <w:proofErr w:type="spellEnd"/>
      <w:r w:rsidRPr="004E3BA1">
        <w:rPr>
          <w:i w:val="0"/>
          <w:szCs w:val="24"/>
        </w:rPr>
        <w:t xml:space="preserve"> </w:t>
      </w:r>
      <w:proofErr w:type="spellStart"/>
      <w:r w:rsidRPr="004E3BA1">
        <w:rPr>
          <w:i w:val="0"/>
          <w:szCs w:val="24"/>
        </w:rPr>
        <w:t>verificat</w:t>
      </w:r>
      <w:proofErr w:type="spellEnd"/>
      <w:r w:rsidRPr="004E3BA1">
        <w:rPr>
          <w:i w:val="0"/>
          <w:szCs w:val="24"/>
        </w:rPr>
        <w:t xml:space="preserve"> conform </w:t>
      </w:r>
      <w:proofErr w:type="spellStart"/>
      <w:r w:rsidRPr="004E3BA1">
        <w:rPr>
          <w:i w:val="0"/>
          <w:szCs w:val="24"/>
        </w:rPr>
        <w:t>prevederilor</w:t>
      </w:r>
      <w:proofErr w:type="spellEnd"/>
      <w:r w:rsidRPr="004E3BA1">
        <w:rPr>
          <w:i w:val="0"/>
          <w:szCs w:val="24"/>
        </w:rPr>
        <w:t xml:space="preserve"> </w:t>
      </w:r>
      <w:proofErr w:type="spellStart"/>
      <w:r w:rsidRPr="004E3BA1">
        <w:rPr>
          <w:i w:val="0"/>
          <w:szCs w:val="24"/>
        </w:rPr>
        <w:t>legale</w:t>
      </w:r>
      <w:proofErr w:type="spellEnd"/>
      <w:r w:rsidRPr="004E3BA1">
        <w:rPr>
          <w:i w:val="0"/>
          <w:szCs w:val="24"/>
        </w:rPr>
        <w:t>.</w:t>
      </w:r>
    </w:p>
    <w:p w14:paraId="532C171B" w14:textId="77777777" w:rsidR="001E1425" w:rsidRPr="004E3BA1" w:rsidRDefault="001E1425" w:rsidP="001E1425">
      <w:pPr>
        <w:pStyle w:val="BodyTextIndent2CharChar"/>
        <w:ind w:left="0" w:firstLine="720"/>
        <w:rPr>
          <w:i w:val="0"/>
          <w:szCs w:val="24"/>
        </w:rPr>
      </w:pPr>
      <w:proofErr w:type="spellStart"/>
      <w:r w:rsidRPr="004E3BA1">
        <w:rPr>
          <w:i w:val="0"/>
          <w:szCs w:val="24"/>
        </w:rPr>
        <w:t>În</w:t>
      </w:r>
      <w:proofErr w:type="spellEnd"/>
      <w:r w:rsidRPr="004E3BA1">
        <w:rPr>
          <w:i w:val="0"/>
          <w:szCs w:val="24"/>
        </w:rPr>
        <w:t xml:space="preserve"> </w:t>
      </w:r>
      <w:proofErr w:type="spellStart"/>
      <w:r w:rsidRPr="004E3BA1">
        <w:rPr>
          <w:i w:val="0"/>
          <w:szCs w:val="24"/>
        </w:rPr>
        <w:t>unele</w:t>
      </w:r>
      <w:proofErr w:type="spellEnd"/>
      <w:r w:rsidRPr="004E3BA1">
        <w:rPr>
          <w:i w:val="0"/>
          <w:szCs w:val="24"/>
        </w:rPr>
        <w:t xml:space="preserve"> </w:t>
      </w:r>
      <w:proofErr w:type="spellStart"/>
      <w:r w:rsidRPr="004E3BA1">
        <w:rPr>
          <w:i w:val="0"/>
          <w:szCs w:val="24"/>
        </w:rPr>
        <w:t>situatii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care </w:t>
      </w:r>
      <w:proofErr w:type="spellStart"/>
      <w:r w:rsidRPr="004E3BA1">
        <w:rPr>
          <w:i w:val="0"/>
          <w:szCs w:val="24"/>
        </w:rPr>
        <w:t>constructiile</w:t>
      </w:r>
      <w:proofErr w:type="spellEnd"/>
      <w:r w:rsidRPr="004E3BA1">
        <w:rPr>
          <w:i w:val="0"/>
          <w:szCs w:val="24"/>
        </w:rPr>
        <w:t xml:space="preserve"> sunt </w:t>
      </w:r>
      <w:proofErr w:type="spellStart"/>
      <w:r w:rsidRPr="004E3BA1">
        <w:rPr>
          <w:i w:val="0"/>
          <w:szCs w:val="24"/>
        </w:rPr>
        <w:t>grav</w:t>
      </w:r>
      <w:proofErr w:type="spellEnd"/>
      <w:r w:rsidRPr="004E3BA1">
        <w:rPr>
          <w:i w:val="0"/>
          <w:szCs w:val="24"/>
        </w:rPr>
        <w:t xml:space="preserve"> </w:t>
      </w:r>
      <w:proofErr w:type="spellStart"/>
      <w:r w:rsidRPr="004E3BA1">
        <w:rPr>
          <w:i w:val="0"/>
          <w:szCs w:val="24"/>
        </w:rPr>
        <w:t>afectate</w:t>
      </w:r>
      <w:proofErr w:type="spellEnd"/>
      <w:r w:rsidRPr="004E3BA1">
        <w:rPr>
          <w:i w:val="0"/>
          <w:szCs w:val="24"/>
        </w:rPr>
        <w:t xml:space="preserve">, </w:t>
      </w:r>
      <w:proofErr w:type="spellStart"/>
      <w:r w:rsidRPr="004E3BA1">
        <w:rPr>
          <w:i w:val="0"/>
          <w:szCs w:val="24"/>
        </w:rPr>
        <w:t>daca</w:t>
      </w:r>
      <w:proofErr w:type="spellEnd"/>
      <w:r w:rsidRPr="004E3BA1">
        <w:rPr>
          <w:i w:val="0"/>
          <w:szCs w:val="24"/>
        </w:rPr>
        <w:t xml:space="preserve"> </w:t>
      </w:r>
      <w:proofErr w:type="spellStart"/>
      <w:r w:rsidRPr="004E3BA1">
        <w:rPr>
          <w:i w:val="0"/>
          <w:szCs w:val="24"/>
        </w:rPr>
        <w:t>înainte</w:t>
      </w:r>
      <w:proofErr w:type="spellEnd"/>
      <w:r w:rsidRPr="004E3BA1">
        <w:rPr>
          <w:i w:val="0"/>
          <w:szCs w:val="24"/>
        </w:rPr>
        <w:t xml:space="preserve"> de </w:t>
      </w: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refacere</w:t>
      </w:r>
      <w:proofErr w:type="spellEnd"/>
      <w:r w:rsidRPr="004E3BA1">
        <w:rPr>
          <w:i w:val="0"/>
          <w:szCs w:val="24"/>
        </w:rPr>
        <w:t xml:space="preserve"> sunt </w:t>
      </w:r>
      <w:proofErr w:type="spellStart"/>
      <w:r w:rsidRPr="004E3BA1">
        <w:rPr>
          <w:i w:val="0"/>
          <w:szCs w:val="24"/>
        </w:rPr>
        <w:t>necesare</w:t>
      </w:r>
      <w:proofErr w:type="spellEnd"/>
      <w:r w:rsidRPr="004E3BA1">
        <w:rPr>
          <w:i w:val="0"/>
          <w:szCs w:val="24"/>
        </w:rPr>
        <w:t xml:space="preserve"> </w:t>
      </w:r>
      <w:proofErr w:type="spellStart"/>
      <w:r w:rsidRPr="004E3BA1">
        <w:rPr>
          <w:i w:val="0"/>
          <w:szCs w:val="24"/>
        </w:rPr>
        <w:t>lucrari</w:t>
      </w:r>
      <w:proofErr w:type="spellEnd"/>
      <w:r w:rsidRPr="004E3BA1">
        <w:rPr>
          <w:i w:val="0"/>
          <w:szCs w:val="24"/>
        </w:rPr>
        <w:t xml:space="preserve"> de </w:t>
      </w:r>
      <w:proofErr w:type="spellStart"/>
      <w:r w:rsidRPr="004E3BA1">
        <w:rPr>
          <w:i w:val="0"/>
          <w:szCs w:val="24"/>
        </w:rPr>
        <w:t>sprijiniri</w:t>
      </w:r>
      <w:proofErr w:type="spellEnd"/>
      <w:r w:rsidRPr="004E3BA1">
        <w:rPr>
          <w:i w:val="0"/>
          <w:szCs w:val="24"/>
        </w:rPr>
        <w:t xml:space="preserve"> </w:t>
      </w:r>
      <w:proofErr w:type="spellStart"/>
      <w:r w:rsidRPr="004E3BA1">
        <w:rPr>
          <w:i w:val="0"/>
          <w:szCs w:val="24"/>
        </w:rPr>
        <w:t>provizorii</w:t>
      </w:r>
      <w:proofErr w:type="spellEnd"/>
      <w:r w:rsidRPr="004E3BA1">
        <w:rPr>
          <w:i w:val="0"/>
          <w:szCs w:val="24"/>
        </w:rPr>
        <w:t xml:space="preserve">, </w:t>
      </w:r>
      <w:proofErr w:type="spellStart"/>
      <w:r w:rsidRPr="004E3BA1">
        <w:rPr>
          <w:i w:val="0"/>
          <w:szCs w:val="24"/>
        </w:rPr>
        <w:t>acestea</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executate</w:t>
      </w:r>
      <w:proofErr w:type="spellEnd"/>
      <w:r w:rsidRPr="004E3BA1">
        <w:rPr>
          <w:i w:val="0"/>
          <w:szCs w:val="24"/>
        </w:rPr>
        <w:t xml:space="preserve">, de </w:t>
      </w:r>
      <w:proofErr w:type="spellStart"/>
      <w:r w:rsidRPr="004E3BA1">
        <w:rPr>
          <w:i w:val="0"/>
          <w:szCs w:val="24"/>
        </w:rPr>
        <w:t>asemenea</w:t>
      </w:r>
      <w:proofErr w:type="spellEnd"/>
      <w:r w:rsidRPr="004E3BA1">
        <w:rPr>
          <w:i w:val="0"/>
          <w:szCs w:val="24"/>
        </w:rPr>
        <w:t xml:space="preserve">, pe </w:t>
      </w:r>
      <w:proofErr w:type="spellStart"/>
      <w:r w:rsidRPr="004E3BA1">
        <w:rPr>
          <w:i w:val="0"/>
          <w:szCs w:val="24"/>
        </w:rPr>
        <w:t>baza</w:t>
      </w:r>
      <w:proofErr w:type="spellEnd"/>
      <w:r w:rsidRPr="004E3BA1">
        <w:rPr>
          <w:i w:val="0"/>
          <w:szCs w:val="24"/>
        </w:rPr>
        <w:t xml:space="preserve"> </w:t>
      </w:r>
      <w:proofErr w:type="spellStart"/>
      <w:r w:rsidRPr="004E3BA1">
        <w:rPr>
          <w:i w:val="0"/>
          <w:szCs w:val="24"/>
        </w:rPr>
        <w:t>unui</w:t>
      </w:r>
      <w:proofErr w:type="spellEnd"/>
      <w:r w:rsidRPr="004E3BA1">
        <w:rPr>
          <w:i w:val="0"/>
          <w:szCs w:val="24"/>
        </w:rPr>
        <w:t xml:space="preserve"> </w:t>
      </w:r>
      <w:proofErr w:type="spellStart"/>
      <w:r w:rsidRPr="004E3BA1">
        <w:rPr>
          <w:i w:val="0"/>
          <w:szCs w:val="24"/>
        </w:rPr>
        <w:t>proiect</w:t>
      </w:r>
      <w:proofErr w:type="spellEnd"/>
      <w:r w:rsidRPr="004E3BA1">
        <w:rPr>
          <w:i w:val="0"/>
          <w:szCs w:val="24"/>
        </w:rPr>
        <w:t xml:space="preserve"> </w:t>
      </w:r>
      <w:proofErr w:type="spellStart"/>
      <w:r w:rsidRPr="004E3BA1">
        <w:rPr>
          <w:i w:val="0"/>
          <w:szCs w:val="24"/>
        </w:rPr>
        <w:t>întocmit</w:t>
      </w:r>
      <w:proofErr w:type="spellEnd"/>
      <w:r w:rsidRPr="004E3BA1">
        <w:rPr>
          <w:i w:val="0"/>
          <w:szCs w:val="24"/>
        </w:rPr>
        <w:t xml:space="preserve"> de </w:t>
      </w:r>
      <w:proofErr w:type="spellStart"/>
      <w:r w:rsidRPr="004E3BA1">
        <w:rPr>
          <w:i w:val="0"/>
          <w:szCs w:val="24"/>
        </w:rPr>
        <w:t>catre</w:t>
      </w:r>
      <w:proofErr w:type="spellEnd"/>
      <w:r w:rsidRPr="004E3BA1">
        <w:rPr>
          <w:i w:val="0"/>
          <w:szCs w:val="24"/>
        </w:rPr>
        <w:t xml:space="preserve"> expert </w:t>
      </w:r>
      <w:proofErr w:type="spellStart"/>
      <w:r w:rsidRPr="004E3BA1">
        <w:rPr>
          <w:i w:val="0"/>
          <w:szCs w:val="24"/>
        </w:rPr>
        <w:t>sau</w:t>
      </w:r>
      <w:proofErr w:type="spellEnd"/>
      <w:r w:rsidRPr="004E3BA1">
        <w:rPr>
          <w:i w:val="0"/>
          <w:szCs w:val="24"/>
        </w:rPr>
        <w:t xml:space="preserve"> de </w:t>
      </w:r>
      <w:proofErr w:type="spellStart"/>
      <w:r w:rsidRPr="004E3BA1">
        <w:rPr>
          <w:i w:val="0"/>
          <w:szCs w:val="24"/>
        </w:rPr>
        <w:t>catre</w:t>
      </w:r>
      <w:proofErr w:type="spellEnd"/>
      <w:r w:rsidRPr="004E3BA1">
        <w:rPr>
          <w:i w:val="0"/>
          <w:szCs w:val="24"/>
        </w:rPr>
        <w:t xml:space="preserve"> </w:t>
      </w:r>
      <w:proofErr w:type="spellStart"/>
      <w:r w:rsidRPr="004E3BA1">
        <w:rPr>
          <w:i w:val="0"/>
          <w:szCs w:val="24"/>
        </w:rPr>
        <w:t>proiectant</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urma</w:t>
      </w:r>
      <w:proofErr w:type="spellEnd"/>
      <w:r w:rsidRPr="004E3BA1">
        <w:rPr>
          <w:i w:val="0"/>
          <w:szCs w:val="24"/>
        </w:rPr>
        <w:t xml:space="preserve"> </w:t>
      </w:r>
      <w:proofErr w:type="spellStart"/>
      <w:r w:rsidRPr="004E3BA1">
        <w:rPr>
          <w:i w:val="0"/>
          <w:szCs w:val="24"/>
        </w:rPr>
        <w:t>analizarii</w:t>
      </w:r>
      <w:proofErr w:type="spellEnd"/>
      <w:r w:rsidRPr="004E3BA1">
        <w:rPr>
          <w:i w:val="0"/>
          <w:szCs w:val="24"/>
        </w:rPr>
        <w:t xml:space="preserve"> </w:t>
      </w:r>
      <w:proofErr w:type="spellStart"/>
      <w:r w:rsidRPr="004E3BA1">
        <w:rPr>
          <w:i w:val="0"/>
          <w:szCs w:val="24"/>
        </w:rPr>
        <w:t>situatiei</w:t>
      </w:r>
      <w:proofErr w:type="spellEnd"/>
      <w:r w:rsidRPr="004E3BA1">
        <w:rPr>
          <w:i w:val="0"/>
          <w:szCs w:val="24"/>
        </w:rPr>
        <w:t xml:space="preserve">. </w:t>
      </w:r>
      <w:proofErr w:type="spellStart"/>
      <w:r w:rsidRPr="004E3BA1">
        <w:rPr>
          <w:i w:val="0"/>
          <w:szCs w:val="24"/>
        </w:rPr>
        <w:t>Lucrarile</w:t>
      </w:r>
      <w:proofErr w:type="spellEnd"/>
      <w:r w:rsidRPr="004E3BA1">
        <w:rPr>
          <w:i w:val="0"/>
          <w:szCs w:val="24"/>
        </w:rPr>
        <w:t xml:space="preserve"> de </w:t>
      </w:r>
      <w:proofErr w:type="spellStart"/>
      <w:r w:rsidRPr="004E3BA1">
        <w:rPr>
          <w:i w:val="0"/>
          <w:szCs w:val="24"/>
        </w:rPr>
        <w:t>modernizare</w:t>
      </w:r>
      <w:proofErr w:type="spellEnd"/>
      <w:r w:rsidRPr="004E3BA1">
        <w:rPr>
          <w:i w:val="0"/>
          <w:szCs w:val="24"/>
        </w:rPr>
        <w:t xml:space="preserve"> se </w:t>
      </w:r>
      <w:proofErr w:type="spellStart"/>
      <w:r w:rsidRPr="004E3BA1">
        <w:rPr>
          <w:i w:val="0"/>
          <w:szCs w:val="24"/>
        </w:rPr>
        <w:t>realizeaza</w:t>
      </w:r>
      <w:proofErr w:type="spellEnd"/>
      <w:r w:rsidRPr="004E3BA1">
        <w:rPr>
          <w:i w:val="0"/>
          <w:szCs w:val="24"/>
        </w:rPr>
        <w:t xml:space="preserve">, de </w:t>
      </w:r>
      <w:proofErr w:type="spellStart"/>
      <w:r w:rsidRPr="004E3BA1">
        <w:rPr>
          <w:i w:val="0"/>
          <w:szCs w:val="24"/>
        </w:rPr>
        <w:t>regula</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reconstructie</w:t>
      </w:r>
      <w:proofErr w:type="spellEnd"/>
      <w:r w:rsidRPr="004E3BA1">
        <w:rPr>
          <w:i w:val="0"/>
          <w:szCs w:val="24"/>
        </w:rPr>
        <w:t xml:space="preserve">, </w:t>
      </w:r>
      <w:proofErr w:type="spellStart"/>
      <w:r w:rsidRPr="004E3BA1">
        <w:rPr>
          <w:i w:val="0"/>
          <w:szCs w:val="24"/>
        </w:rPr>
        <w:t>putând</w:t>
      </w:r>
      <w:proofErr w:type="spellEnd"/>
      <w:r w:rsidRPr="004E3BA1">
        <w:rPr>
          <w:i w:val="0"/>
          <w:szCs w:val="24"/>
        </w:rPr>
        <w:t xml:space="preserve"> </w:t>
      </w:r>
      <w:proofErr w:type="spellStart"/>
      <w:r w:rsidRPr="004E3BA1">
        <w:rPr>
          <w:i w:val="0"/>
          <w:szCs w:val="24"/>
        </w:rPr>
        <w:t>interveni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reparari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consolidari</w:t>
      </w:r>
      <w:proofErr w:type="spellEnd"/>
      <w:r w:rsidRPr="004E3BA1">
        <w:rPr>
          <w:i w:val="0"/>
          <w:szCs w:val="24"/>
        </w:rPr>
        <w:t xml:space="preserve"> pe </w:t>
      </w:r>
      <w:proofErr w:type="spellStart"/>
      <w:r w:rsidRPr="004E3BA1">
        <w:rPr>
          <w:i w:val="0"/>
          <w:szCs w:val="24"/>
        </w:rPr>
        <w:t>baza</w:t>
      </w:r>
      <w:proofErr w:type="spellEnd"/>
      <w:r w:rsidRPr="004E3BA1">
        <w:rPr>
          <w:i w:val="0"/>
          <w:szCs w:val="24"/>
        </w:rPr>
        <w:t xml:space="preserve"> </w:t>
      </w:r>
      <w:proofErr w:type="spellStart"/>
      <w:r w:rsidRPr="004E3BA1">
        <w:rPr>
          <w:i w:val="0"/>
          <w:szCs w:val="24"/>
        </w:rPr>
        <w:t>unui</w:t>
      </w:r>
      <w:proofErr w:type="spellEnd"/>
      <w:r w:rsidRPr="004E3BA1">
        <w:rPr>
          <w:i w:val="0"/>
          <w:szCs w:val="24"/>
        </w:rPr>
        <w:t xml:space="preserve"> </w:t>
      </w:r>
      <w:proofErr w:type="spellStart"/>
      <w:r w:rsidRPr="004E3BA1">
        <w:rPr>
          <w:i w:val="0"/>
          <w:szCs w:val="24"/>
        </w:rPr>
        <w:t>proiect</w:t>
      </w:r>
      <w:proofErr w:type="spellEnd"/>
      <w:r w:rsidRPr="004E3BA1">
        <w:rPr>
          <w:i w:val="0"/>
          <w:szCs w:val="24"/>
        </w:rPr>
        <w:t xml:space="preserve"> </w:t>
      </w:r>
      <w:proofErr w:type="spellStart"/>
      <w:r w:rsidRPr="004E3BA1">
        <w:rPr>
          <w:i w:val="0"/>
          <w:szCs w:val="24"/>
        </w:rPr>
        <w:t>întocmit</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verificat</w:t>
      </w:r>
      <w:proofErr w:type="spellEnd"/>
      <w:r w:rsidRPr="004E3BA1">
        <w:rPr>
          <w:i w:val="0"/>
          <w:szCs w:val="24"/>
        </w:rPr>
        <w:t xml:space="preserve"> conform </w:t>
      </w:r>
      <w:proofErr w:type="spellStart"/>
      <w:r w:rsidRPr="004E3BA1">
        <w:rPr>
          <w:i w:val="0"/>
          <w:szCs w:val="24"/>
        </w:rPr>
        <w:t>prevederilor</w:t>
      </w:r>
      <w:proofErr w:type="spellEnd"/>
      <w:r w:rsidRPr="004E3BA1">
        <w:rPr>
          <w:i w:val="0"/>
          <w:szCs w:val="24"/>
        </w:rPr>
        <w:t xml:space="preserve"> </w:t>
      </w:r>
      <w:proofErr w:type="spellStart"/>
      <w:r w:rsidRPr="004E3BA1">
        <w:rPr>
          <w:i w:val="0"/>
          <w:szCs w:val="24"/>
        </w:rPr>
        <w:t>legale</w:t>
      </w:r>
      <w:proofErr w:type="spellEnd"/>
      <w:r w:rsidRPr="004E3BA1">
        <w:rPr>
          <w:i w:val="0"/>
          <w:szCs w:val="24"/>
        </w:rPr>
        <w:t>.</w:t>
      </w:r>
    </w:p>
    <w:p w14:paraId="5D7F3BDA" w14:textId="77777777" w:rsidR="001E1425" w:rsidRPr="004E3BA1" w:rsidRDefault="001E1425" w:rsidP="001E1425">
      <w:pPr>
        <w:pStyle w:val="BodyTextIndent2CharChar"/>
        <w:ind w:left="0" w:firstLine="720"/>
        <w:rPr>
          <w:i w:val="0"/>
          <w:szCs w:val="24"/>
        </w:rPr>
      </w:pPr>
      <w:proofErr w:type="spellStart"/>
      <w:r w:rsidRPr="004E3BA1">
        <w:rPr>
          <w:i w:val="0"/>
          <w:szCs w:val="24"/>
        </w:rPr>
        <w:t>Proprietarul</w:t>
      </w:r>
      <w:proofErr w:type="spellEnd"/>
      <w:r w:rsidRPr="004E3BA1">
        <w:rPr>
          <w:i w:val="0"/>
          <w:szCs w:val="24"/>
        </w:rPr>
        <w:t xml:space="preserve"> are </w:t>
      </w:r>
      <w:proofErr w:type="spellStart"/>
      <w:r w:rsidRPr="004E3BA1">
        <w:rPr>
          <w:i w:val="0"/>
          <w:szCs w:val="24"/>
        </w:rPr>
        <w:t>urmatoarele</w:t>
      </w:r>
      <w:proofErr w:type="spellEnd"/>
      <w:r w:rsidRPr="004E3BA1">
        <w:rPr>
          <w:i w:val="0"/>
          <w:szCs w:val="24"/>
        </w:rPr>
        <w:t xml:space="preserve"> </w:t>
      </w:r>
      <w:proofErr w:type="spellStart"/>
      <w:r w:rsidRPr="004E3BA1">
        <w:rPr>
          <w:i w:val="0"/>
          <w:szCs w:val="24"/>
        </w:rPr>
        <w:t>obligatii</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raspunderi</w:t>
      </w:r>
      <w:proofErr w:type="spellEnd"/>
      <w:r w:rsidRPr="004E3BA1">
        <w:rPr>
          <w:i w:val="0"/>
          <w:szCs w:val="24"/>
        </w:rPr>
        <w:t xml:space="preserve"> :</w:t>
      </w:r>
    </w:p>
    <w:p w14:paraId="7527FA40" w14:textId="77777777" w:rsidR="001E1425" w:rsidRPr="004E3BA1" w:rsidRDefault="001E1425" w:rsidP="001E1425">
      <w:pPr>
        <w:pStyle w:val="BodyTextIndent2CharChar"/>
        <w:ind w:left="0" w:firstLine="720"/>
        <w:rPr>
          <w:i w:val="0"/>
          <w:szCs w:val="24"/>
        </w:rPr>
      </w:pPr>
      <w:r w:rsidRPr="004E3BA1">
        <w:rPr>
          <w:i w:val="0"/>
          <w:szCs w:val="24"/>
        </w:rPr>
        <w:t xml:space="preserve">- </w:t>
      </w:r>
      <w:proofErr w:type="spellStart"/>
      <w:r w:rsidRPr="004E3BA1">
        <w:rPr>
          <w:i w:val="0"/>
          <w:szCs w:val="24"/>
        </w:rPr>
        <w:t>asigurarea</w:t>
      </w:r>
      <w:proofErr w:type="spellEnd"/>
      <w:r w:rsidRPr="004E3BA1">
        <w:rPr>
          <w:i w:val="0"/>
          <w:szCs w:val="24"/>
        </w:rPr>
        <w:t xml:space="preserve"> </w:t>
      </w:r>
      <w:proofErr w:type="spellStart"/>
      <w:r w:rsidRPr="004E3BA1">
        <w:rPr>
          <w:i w:val="0"/>
          <w:szCs w:val="24"/>
        </w:rPr>
        <w:t>efectuarii</w:t>
      </w:r>
      <w:proofErr w:type="spellEnd"/>
      <w:r w:rsidRPr="004E3BA1">
        <w:rPr>
          <w:i w:val="0"/>
          <w:szCs w:val="24"/>
        </w:rPr>
        <w:t xml:space="preserve"> </w:t>
      </w:r>
      <w:proofErr w:type="spellStart"/>
      <w:r w:rsidRPr="004E3BA1">
        <w:rPr>
          <w:i w:val="0"/>
          <w:szCs w:val="24"/>
        </w:rPr>
        <w:t>lucrarilor</w:t>
      </w:r>
      <w:proofErr w:type="spellEnd"/>
      <w:r w:rsidRPr="004E3BA1">
        <w:rPr>
          <w:i w:val="0"/>
          <w:szCs w:val="24"/>
        </w:rPr>
        <w:t xml:space="preserve"> de </w:t>
      </w:r>
      <w:proofErr w:type="spellStart"/>
      <w:r w:rsidRPr="004E3BA1">
        <w:rPr>
          <w:i w:val="0"/>
          <w:szCs w:val="24"/>
        </w:rPr>
        <w:t>întretinere</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a </w:t>
      </w:r>
      <w:proofErr w:type="spellStart"/>
      <w:r w:rsidRPr="004E3BA1">
        <w:rPr>
          <w:i w:val="0"/>
          <w:szCs w:val="24"/>
        </w:rPr>
        <w:t>preveni</w:t>
      </w:r>
      <w:proofErr w:type="spellEnd"/>
      <w:r w:rsidRPr="004E3BA1">
        <w:rPr>
          <w:i w:val="0"/>
          <w:szCs w:val="24"/>
        </w:rPr>
        <w:t xml:space="preserve"> </w:t>
      </w:r>
      <w:proofErr w:type="spellStart"/>
      <w:r w:rsidRPr="004E3BA1">
        <w:rPr>
          <w:i w:val="0"/>
          <w:szCs w:val="24"/>
        </w:rPr>
        <w:t>aparitia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deteriorari</w:t>
      </w:r>
      <w:proofErr w:type="spellEnd"/>
      <w:r w:rsidRPr="004E3BA1">
        <w:rPr>
          <w:i w:val="0"/>
          <w:szCs w:val="24"/>
        </w:rPr>
        <w:t xml:space="preserve"> </w:t>
      </w:r>
      <w:proofErr w:type="spellStart"/>
      <w:r w:rsidRPr="004E3BA1">
        <w:rPr>
          <w:i w:val="0"/>
          <w:szCs w:val="24"/>
        </w:rPr>
        <w:t>importante</w:t>
      </w:r>
      <w:proofErr w:type="spellEnd"/>
      <w:r w:rsidRPr="004E3BA1">
        <w:rPr>
          <w:i w:val="0"/>
          <w:szCs w:val="24"/>
        </w:rPr>
        <w:t>;</w:t>
      </w:r>
    </w:p>
    <w:p w14:paraId="19B86436" w14:textId="77777777" w:rsidR="001E1425" w:rsidRPr="004E3BA1" w:rsidRDefault="001E1425" w:rsidP="001E1425">
      <w:pPr>
        <w:pStyle w:val="BodyTextIndent2CharChar"/>
        <w:ind w:left="0" w:firstLine="720"/>
        <w:rPr>
          <w:i w:val="0"/>
          <w:szCs w:val="24"/>
        </w:rPr>
      </w:pPr>
      <w:r w:rsidRPr="004E3BA1">
        <w:rPr>
          <w:i w:val="0"/>
          <w:szCs w:val="24"/>
        </w:rPr>
        <w:t xml:space="preserve">- </w:t>
      </w:r>
      <w:proofErr w:type="spellStart"/>
      <w:r w:rsidRPr="004E3BA1">
        <w:rPr>
          <w:i w:val="0"/>
          <w:szCs w:val="24"/>
        </w:rPr>
        <w:t>asigurarea</w:t>
      </w:r>
      <w:proofErr w:type="spellEnd"/>
      <w:r w:rsidRPr="004E3BA1">
        <w:rPr>
          <w:i w:val="0"/>
          <w:szCs w:val="24"/>
        </w:rPr>
        <w:t xml:space="preserve"> </w:t>
      </w:r>
      <w:proofErr w:type="spellStart"/>
      <w:r w:rsidRPr="004E3BA1">
        <w:rPr>
          <w:i w:val="0"/>
          <w:szCs w:val="24"/>
        </w:rPr>
        <w:t>realizarii</w:t>
      </w:r>
      <w:proofErr w:type="spellEnd"/>
      <w:r w:rsidRPr="004E3BA1">
        <w:rPr>
          <w:i w:val="0"/>
          <w:szCs w:val="24"/>
        </w:rPr>
        <w:t xml:space="preserve"> </w:t>
      </w:r>
      <w:proofErr w:type="spellStart"/>
      <w:r w:rsidRPr="004E3BA1">
        <w:rPr>
          <w:i w:val="0"/>
          <w:szCs w:val="24"/>
        </w:rPr>
        <w:t>proiectelor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lucrari</w:t>
      </w:r>
      <w:proofErr w:type="spellEnd"/>
      <w:r w:rsidRPr="004E3BA1">
        <w:rPr>
          <w:i w:val="0"/>
          <w:szCs w:val="24"/>
        </w:rPr>
        <w:t xml:space="preserve"> de </w:t>
      </w:r>
      <w:proofErr w:type="spellStart"/>
      <w:r w:rsidRPr="004E3BA1">
        <w:rPr>
          <w:i w:val="0"/>
          <w:szCs w:val="24"/>
        </w:rPr>
        <w:t>refacere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de </w:t>
      </w:r>
      <w:proofErr w:type="spellStart"/>
      <w:r w:rsidRPr="004E3BA1">
        <w:rPr>
          <w:i w:val="0"/>
          <w:szCs w:val="24"/>
        </w:rPr>
        <w:t>modernizare</w:t>
      </w:r>
      <w:proofErr w:type="spellEnd"/>
      <w:r w:rsidRPr="004E3BA1">
        <w:rPr>
          <w:i w:val="0"/>
          <w:szCs w:val="24"/>
        </w:rPr>
        <w:t xml:space="preserve">, </w:t>
      </w:r>
      <w:proofErr w:type="spellStart"/>
      <w:r w:rsidRPr="004E3BA1">
        <w:rPr>
          <w:i w:val="0"/>
          <w:szCs w:val="24"/>
        </w:rPr>
        <w:t>verificarea</w:t>
      </w:r>
      <w:proofErr w:type="spellEnd"/>
      <w:r w:rsidRPr="004E3BA1">
        <w:rPr>
          <w:i w:val="0"/>
          <w:szCs w:val="24"/>
        </w:rPr>
        <w:t xml:space="preserve"> </w:t>
      </w:r>
      <w:proofErr w:type="spellStart"/>
      <w:r w:rsidRPr="004E3BA1">
        <w:rPr>
          <w:i w:val="0"/>
          <w:szCs w:val="24"/>
        </w:rPr>
        <w:t>tehnica</w:t>
      </w:r>
      <w:proofErr w:type="spellEnd"/>
      <w:r w:rsidRPr="004E3BA1">
        <w:rPr>
          <w:i w:val="0"/>
          <w:szCs w:val="24"/>
        </w:rPr>
        <w:t xml:space="preserve"> a </w:t>
      </w:r>
      <w:proofErr w:type="spellStart"/>
      <w:r w:rsidRPr="004E3BA1">
        <w:rPr>
          <w:i w:val="0"/>
          <w:szCs w:val="24"/>
        </w:rPr>
        <w:t>acestora</w:t>
      </w:r>
      <w:proofErr w:type="spellEnd"/>
      <w:r w:rsidRPr="004E3BA1">
        <w:rPr>
          <w:i w:val="0"/>
          <w:szCs w:val="24"/>
        </w:rPr>
        <w:t>;</w:t>
      </w:r>
    </w:p>
    <w:p w14:paraId="51E921F0" w14:textId="77777777" w:rsidR="001E1425" w:rsidRPr="004E3BA1" w:rsidRDefault="001E1425" w:rsidP="001E1425">
      <w:pPr>
        <w:pStyle w:val="BodyTextIndent2CharChar"/>
        <w:ind w:left="0" w:firstLine="720"/>
        <w:rPr>
          <w:i w:val="0"/>
          <w:szCs w:val="24"/>
        </w:rPr>
      </w:pPr>
      <w:r w:rsidRPr="004E3BA1">
        <w:rPr>
          <w:i w:val="0"/>
          <w:szCs w:val="24"/>
        </w:rPr>
        <w:t xml:space="preserve">- </w:t>
      </w:r>
      <w:proofErr w:type="spellStart"/>
      <w:r w:rsidRPr="004E3BA1">
        <w:rPr>
          <w:i w:val="0"/>
          <w:szCs w:val="24"/>
        </w:rPr>
        <w:t>asigurarea</w:t>
      </w:r>
      <w:proofErr w:type="spellEnd"/>
      <w:r w:rsidRPr="004E3BA1">
        <w:rPr>
          <w:i w:val="0"/>
          <w:szCs w:val="24"/>
        </w:rPr>
        <w:t xml:space="preserve"> </w:t>
      </w:r>
      <w:proofErr w:type="spellStart"/>
      <w:r w:rsidRPr="004E3BA1">
        <w:rPr>
          <w:i w:val="0"/>
          <w:szCs w:val="24"/>
        </w:rPr>
        <w:t>realizarii</w:t>
      </w:r>
      <w:proofErr w:type="spellEnd"/>
      <w:r w:rsidRPr="004E3BA1">
        <w:rPr>
          <w:i w:val="0"/>
          <w:szCs w:val="24"/>
        </w:rPr>
        <w:t xml:space="preserve"> </w:t>
      </w:r>
      <w:proofErr w:type="spellStart"/>
      <w:r w:rsidRPr="004E3BA1">
        <w:rPr>
          <w:i w:val="0"/>
          <w:szCs w:val="24"/>
        </w:rPr>
        <w:t>formelor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executarea</w:t>
      </w:r>
      <w:proofErr w:type="spellEnd"/>
      <w:r w:rsidRPr="004E3BA1">
        <w:rPr>
          <w:i w:val="0"/>
          <w:szCs w:val="24"/>
        </w:rPr>
        <w:t xml:space="preserve"> </w:t>
      </w:r>
      <w:proofErr w:type="spellStart"/>
      <w:r w:rsidRPr="004E3BA1">
        <w:rPr>
          <w:i w:val="0"/>
          <w:szCs w:val="24"/>
        </w:rPr>
        <w:t>lucrarilor</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verificarea</w:t>
      </w:r>
      <w:proofErr w:type="spellEnd"/>
      <w:r w:rsidRPr="004E3BA1">
        <w:rPr>
          <w:i w:val="0"/>
          <w:szCs w:val="24"/>
        </w:rPr>
        <w:t xml:space="preserve"> pe </w:t>
      </w:r>
      <w:proofErr w:type="spellStart"/>
      <w:r w:rsidRPr="004E3BA1">
        <w:rPr>
          <w:i w:val="0"/>
          <w:szCs w:val="24"/>
        </w:rPr>
        <w:t>parcurs</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la </w:t>
      </w:r>
      <w:proofErr w:type="spellStart"/>
      <w:r w:rsidRPr="004E3BA1">
        <w:rPr>
          <w:i w:val="0"/>
          <w:szCs w:val="24"/>
        </w:rPr>
        <w:t>receptie</w:t>
      </w:r>
      <w:proofErr w:type="spellEnd"/>
      <w:r w:rsidRPr="004E3BA1">
        <w:rPr>
          <w:i w:val="0"/>
          <w:szCs w:val="24"/>
        </w:rPr>
        <w:t xml:space="preserve"> </w:t>
      </w:r>
      <w:proofErr w:type="spellStart"/>
      <w:r w:rsidRPr="004E3BA1">
        <w:rPr>
          <w:i w:val="0"/>
          <w:szCs w:val="24"/>
        </w:rPr>
        <w:t>calitatea</w:t>
      </w:r>
      <w:proofErr w:type="spellEnd"/>
      <w:r w:rsidRPr="004E3BA1">
        <w:rPr>
          <w:i w:val="0"/>
          <w:szCs w:val="24"/>
        </w:rPr>
        <w:t xml:space="preserve"> </w:t>
      </w:r>
      <w:proofErr w:type="spellStart"/>
      <w:r w:rsidRPr="004E3BA1">
        <w:rPr>
          <w:i w:val="0"/>
          <w:szCs w:val="24"/>
        </w:rPr>
        <w:t>acestora</w:t>
      </w:r>
      <w:proofErr w:type="spellEnd"/>
      <w:r w:rsidRPr="004E3BA1">
        <w:rPr>
          <w:i w:val="0"/>
          <w:szCs w:val="24"/>
        </w:rPr>
        <w:t xml:space="preserve"> direct </w:t>
      </w:r>
      <w:proofErr w:type="spellStart"/>
      <w:r w:rsidRPr="004E3BA1">
        <w:rPr>
          <w:i w:val="0"/>
          <w:szCs w:val="24"/>
        </w:rPr>
        <w:t>sau</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diriginti</w:t>
      </w:r>
      <w:proofErr w:type="spellEnd"/>
      <w:r w:rsidRPr="004E3BA1">
        <w:rPr>
          <w:i w:val="0"/>
          <w:szCs w:val="24"/>
        </w:rPr>
        <w:t xml:space="preserve"> de </w:t>
      </w:r>
      <w:proofErr w:type="spellStart"/>
      <w:r w:rsidRPr="004E3BA1">
        <w:rPr>
          <w:i w:val="0"/>
          <w:szCs w:val="24"/>
        </w:rPr>
        <w:t>santier</w:t>
      </w:r>
      <w:proofErr w:type="spellEnd"/>
      <w:r w:rsidRPr="004E3BA1">
        <w:rPr>
          <w:i w:val="0"/>
          <w:szCs w:val="24"/>
        </w:rPr>
        <w:t xml:space="preserve"> </w:t>
      </w:r>
      <w:proofErr w:type="spellStart"/>
      <w:r w:rsidRPr="004E3BA1">
        <w:rPr>
          <w:i w:val="0"/>
          <w:szCs w:val="24"/>
        </w:rPr>
        <w:t>autorizati</w:t>
      </w:r>
      <w:proofErr w:type="spellEnd"/>
      <w:r w:rsidRPr="004E3BA1">
        <w:rPr>
          <w:i w:val="0"/>
          <w:szCs w:val="24"/>
        </w:rPr>
        <w:t>;</w:t>
      </w:r>
    </w:p>
    <w:p w14:paraId="77C7E879" w14:textId="77777777" w:rsidR="001E1425" w:rsidRPr="004E3BA1" w:rsidRDefault="001E1425" w:rsidP="001E1425">
      <w:pPr>
        <w:pStyle w:val="BodyTextIndent2CharChar"/>
        <w:ind w:left="0" w:firstLine="720"/>
        <w:rPr>
          <w:i w:val="0"/>
          <w:szCs w:val="24"/>
        </w:rPr>
      </w:pPr>
      <w:proofErr w:type="spellStart"/>
      <w:r w:rsidRPr="004E3BA1">
        <w:rPr>
          <w:i w:val="0"/>
          <w:szCs w:val="24"/>
        </w:rPr>
        <w:t>Utilizatorii</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au </w:t>
      </w:r>
      <w:proofErr w:type="spellStart"/>
      <w:r w:rsidRPr="004E3BA1">
        <w:rPr>
          <w:i w:val="0"/>
          <w:szCs w:val="24"/>
        </w:rPr>
        <w:t>obligatia</w:t>
      </w:r>
      <w:proofErr w:type="spellEnd"/>
      <w:r w:rsidRPr="004E3BA1">
        <w:rPr>
          <w:i w:val="0"/>
          <w:szCs w:val="24"/>
        </w:rPr>
        <w:t xml:space="preserve"> </w:t>
      </w:r>
      <w:proofErr w:type="spellStart"/>
      <w:r w:rsidRPr="004E3BA1">
        <w:rPr>
          <w:i w:val="0"/>
          <w:szCs w:val="24"/>
        </w:rPr>
        <w:t>sa</w:t>
      </w:r>
      <w:proofErr w:type="spellEnd"/>
      <w:r w:rsidRPr="004E3BA1">
        <w:rPr>
          <w:i w:val="0"/>
          <w:szCs w:val="24"/>
        </w:rPr>
        <w:t xml:space="preserve"> </w:t>
      </w:r>
      <w:proofErr w:type="spellStart"/>
      <w:r w:rsidRPr="004E3BA1">
        <w:rPr>
          <w:i w:val="0"/>
          <w:szCs w:val="24"/>
        </w:rPr>
        <w:t>asigure</w:t>
      </w:r>
      <w:proofErr w:type="spellEnd"/>
      <w:r w:rsidRPr="004E3BA1">
        <w:rPr>
          <w:i w:val="0"/>
          <w:szCs w:val="24"/>
        </w:rPr>
        <w:t xml:space="preserve"> </w:t>
      </w:r>
      <w:proofErr w:type="spellStart"/>
      <w:r w:rsidRPr="004E3BA1">
        <w:rPr>
          <w:i w:val="0"/>
          <w:szCs w:val="24"/>
        </w:rPr>
        <w:t>efectuarea</w:t>
      </w:r>
      <w:proofErr w:type="spellEnd"/>
      <w:r w:rsidRPr="004E3BA1">
        <w:rPr>
          <w:i w:val="0"/>
          <w:szCs w:val="24"/>
        </w:rPr>
        <w:t xml:space="preserve"> la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sarcinilor</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le </w:t>
      </w:r>
      <w:proofErr w:type="spellStart"/>
      <w:r w:rsidRPr="004E3BA1">
        <w:rPr>
          <w:i w:val="0"/>
          <w:szCs w:val="24"/>
        </w:rPr>
        <w:t>revin</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cadrul</w:t>
      </w:r>
      <w:proofErr w:type="spellEnd"/>
      <w:r w:rsidRPr="004E3BA1">
        <w:rPr>
          <w:i w:val="0"/>
          <w:szCs w:val="24"/>
        </w:rPr>
        <w:t xml:space="preserve"> </w:t>
      </w:r>
      <w:proofErr w:type="spellStart"/>
      <w:r w:rsidRPr="004E3BA1">
        <w:rPr>
          <w:i w:val="0"/>
          <w:szCs w:val="24"/>
        </w:rPr>
        <w:t>activitatii</w:t>
      </w:r>
      <w:proofErr w:type="spellEnd"/>
      <w:r w:rsidRPr="004E3BA1">
        <w:rPr>
          <w:i w:val="0"/>
          <w:szCs w:val="24"/>
        </w:rPr>
        <w:t xml:space="preserve"> de </w:t>
      </w:r>
      <w:proofErr w:type="spellStart"/>
      <w:r w:rsidRPr="004E3BA1">
        <w:rPr>
          <w:i w:val="0"/>
          <w:szCs w:val="24"/>
        </w:rPr>
        <w:t>interventie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w:t>
      </w:r>
    </w:p>
    <w:p w14:paraId="4B2E6690" w14:textId="77777777" w:rsidR="001E1425" w:rsidRPr="004E3BA1" w:rsidRDefault="001E1425" w:rsidP="001E1425">
      <w:pPr>
        <w:pStyle w:val="BodyTextIndent2CharChar"/>
        <w:ind w:left="0" w:firstLine="720"/>
        <w:rPr>
          <w:i w:val="0"/>
          <w:szCs w:val="24"/>
        </w:rPr>
      </w:pPr>
      <w:proofErr w:type="spellStart"/>
      <w:r w:rsidRPr="004E3BA1">
        <w:rPr>
          <w:i w:val="0"/>
          <w:szCs w:val="24"/>
        </w:rPr>
        <w:t>Activitatea</w:t>
      </w:r>
      <w:proofErr w:type="spellEnd"/>
      <w:r w:rsidRPr="004E3BA1">
        <w:rPr>
          <w:i w:val="0"/>
          <w:szCs w:val="24"/>
        </w:rPr>
        <w:t xml:space="preserve"> de </w:t>
      </w:r>
      <w:proofErr w:type="spellStart"/>
      <w:r w:rsidRPr="004E3BA1">
        <w:rPr>
          <w:i w:val="0"/>
          <w:szCs w:val="24"/>
        </w:rPr>
        <w:t>urmarire</w:t>
      </w:r>
      <w:proofErr w:type="spellEnd"/>
      <w:r w:rsidRPr="004E3BA1">
        <w:rPr>
          <w:i w:val="0"/>
          <w:szCs w:val="24"/>
        </w:rPr>
        <w:t xml:space="preserve"> a </w:t>
      </w:r>
      <w:proofErr w:type="spellStart"/>
      <w:r w:rsidRPr="004E3BA1">
        <w:rPr>
          <w:i w:val="0"/>
          <w:szCs w:val="24"/>
        </w:rPr>
        <w:t>comportarii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 xml:space="preserve"> se </w:t>
      </w:r>
      <w:proofErr w:type="spellStart"/>
      <w:r w:rsidRPr="004E3BA1">
        <w:rPr>
          <w:i w:val="0"/>
          <w:szCs w:val="24"/>
        </w:rPr>
        <w:t>executa</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scopul</w:t>
      </w:r>
      <w:proofErr w:type="spellEnd"/>
      <w:r w:rsidRPr="004E3BA1">
        <w:rPr>
          <w:i w:val="0"/>
          <w:szCs w:val="24"/>
        </w:rPr>
        <w:t xml:space="preserve"> </w:t>
      </w:r>
      <w:proofErr w:type="spellStart"/>
      <w:r w:rsidRPr="004E3BA1">
        <w:rPr>
          <w:i w:val="0"/>
          <w:szCs w:val="24"/>
        </w:rPr>
        <w:t>satisfacerii</w:t>
      </w:r>
      <w:proofErr w:type="spellEnd"/>
      <w:r w:rsidRPr="004E3BA1">
        <w:rPr>
          <w:i w:val="0"/>
          <w:szCs w:val="24"/>
        </w:rPr>
        <w:t xml:space="preserve"> </w:t>
      </w:r>
      <w:proofErr w:type="spellStart"/>
      <w:r w:rsidRPr="004E3BA1">
        <w:rPr>
          <w:i w:val="0"/>
          <w:szCs w:val="24"/>
        </w:rPr>
        <w:t>prevederilor</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mentinerea</w:t>
      </w:r>
      <w:proofErr w:type="spellEnd"/>
      <w:r w:rsidRPr="004E3BA1">
        <w:rPr>
          <w:i w:val="0"/>
          <w:szCs w:val="24"/>
        </w:rPr>
        <w:t xml:space="preserve"> </w:t>
      </w:r>
      <w:proofErr w:type="spellStart"/>
      <w:r w:rsidRPr="004E3BA1">
        <w:rPr>
          <w:i w:val="0"/>
          <w:szCs w:val="24"/>
        </w:rPr>
        <w:t>cerintelor</w:t>
      </w:r>
      <w:proofErr w:type="spellEnd"/>
      <w:r w:rsidRPr="004E3BA1">
        <w:rPr>
          <w:i w:val="0"/>
          <w:szCs w:val="24"/>
        </w:rPr>
        <w:t xml:space="preserve"> de </w:t>
      </w:r>
      <w:proofErr w:type="spellStart"/>
      <w:r w:rsidRPr="004E3BA1">
        <w:rPr>
          <w:i w:val="0"/>
          <w:szCs w:val="24"/>
        </w:rPr>
        <w:t>rezistenta</w:t>
      </w:r>
      <w:proofErr w:type="spellEnd"/>
      <w:r w:rsidRPr="004E3BA1">
        <w:rPr>
          <w:i w:val="0"/>
          <w:szCs w:val="24"/>
        </w:rPr>
        <w:t xml:space="preserve">, </w:t>
      </w:r>
      <w:proofErr w:type="spellStart"/>
      <w:r w:rsidRPr="004E3BA1">
        <w:rPr>
          <w:i w:val="0"/>
          <w:szCs w:val="24"/>
        </w:rPr>
        <w:t>stabilitate</w:t>
      </w:r>
      <w:proofErr w:type="spellEnd"/>
      <w:r w:rsidRPr="004E3BA1">
        <w:rPr>
          <w:i w:val="0"/>
          <w:szCs w:val="24"/>
        </w:rPr>
        <w:t xml:space="preserve"> </w:t>
      </w:r>
      <w:proofErr w:type="spellStart"/>
      <w:r w:rsidRPr="004E3BA1">
        <w:rPr>
          <w:i w:val="0"/>
          <w:szCs w:val="24"/>
        </w:rPr>
        <w:t>cât</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a </w:t>
      </w:r>
      <w:proofErr w:type="spellStart"/>
      <w:r w:rsidRPr="004E3BA1">
        <w:rPr>
          <w:i w:val="0"/>
          <w:szCs w:val="24"/>
        </w:rPr>
        <w:lastRenderedPageBreak/>
        <w:t>celortalte</w:t>
      </w:r>
      <w:proofErr w:type="spellEnd"/>
      <w:r w:rsidRPr="004E3BA1">
        <w:rPr>
          <w:i w:val="0"/>
          <w:szCs w:val="24"/>
        </w:rPr>
        <w:t xml:space="preserve"> </w:t>
      </w:r>
      <w:proofErr w:type="spellStart"/>
      <w:r w:rsidRPr="004E3BA1">
        <w:rPr>
          <w:i w:val="0"/>
          <w:szCs w:val="24"/>
        </w:rPr>
        <w:t>cerinte</w:t>
      </w:r>
      <w:proofErr w:type="spellEnd"/>
      <w:r w:rsidRPr="004E3BA1">
        <w:rPr>
          <w:i w:val="0"/>
          <w:szCs w:val="24"/>
        </w:rPr>
        <w:t xml:space="preserve"> </w:t>
      </w:r>
      <w:proofErr w:type="spellStart"/>
      <w:r w:rsidRPr="004E3BA1">
        <w:rPr>
          <w:i w:val="0"/>
          <w:szCs w:val="24"/>
        </w:rPr>
        <w:t>esentiale</w:t>
      </w:r>
      <w:proofErr w:type="spellEnd"/>
      <w:r w:rsidRPr="004E3BA1">
        <w:rPr>
          <w:i w:val="0"/>
          <w:szCs w:val="24"/>
        </w:rPr>
        <w:t xml:space="preserve">. De </w:t>
      </w:r>
      <w:proofErr w:type="spellStart"/>
      <w:r w:rsidRPr="004E3BA1">
        <w:rPr>
          <w:i w:val="0"/>
          <w:szCs w:val="24"/>
        </w:rPr>
        <w:t>aceasta</w:t>
      </w:r>
      <w:proofErr w:type="spellEnd"/>
      <w:r w:rsidRPr="004E3BA1">
        <w:rPr>
          <w:i w:val="0"/>
          <w:szCs w:val="24"/>
        </w:rPr>
        <w:t xml:space="preserve"> </w:t>
      </w:r>
      <w:proofErr w:type="spellStart"/>
      <w:r w:rsidRPr="004E3BA1">
        <w:rPr>
          <w:i w:val="0"/>
          <w:szCs w:val="24"/>
        </w:rPr>
        <w:t>activitate</w:t>
      </w:r>
      <w:proofErr w:type="spellEnd"/>
      <w:r w:rsidRPr="004E3BA1">
        <w:rPr>
          <w:i w:val="0"/>
          <w:szCs w:val="24"/>
        </w:rPr>
        <w:t xml:space="preserve"> </w:t>
      </w:r>
      <w:proofErr w:type="spellStart"/>
      <w:r w:rsidRPr="004E3BA1">
        <w:rPr>
          <w:i w:val="0"/>
          <w:szCs w:val="24"/>
        </w:rPr>
        <w:t>raspunde</w:t>
      </w:r>
      <w:proofErr w:type="spellEnd"/>
      <w:r w:rsidRPr="004E3BA1">
        <w:rPr>
          <w:i w:val="0"/>
          <w:szCs w:val="24"/>
        </w:rPr>
        <w:t xml:space="preserve"> </w:t>
      </w:r>
      <w:proofErr w:type="spellStart"/>
      <w:r w:rsidRPr="004E3BA1">
        <w:rPr>
          <w:i w:val="0"/>
          <w:szCs w:val="24"/>
        </w:rPr>
        <w:t>proprietarul</w:t>
      </w:r>
      <w:proofErr w:type="spellEnd"/>
      <w:r w:rsidRPr="004E3BA1">
        <w:rPr>
          <w:i w:val="0"/>
          <w:szCs w:val="24"/>
        </w:rPr>
        <w:t xml:space="preserve"> </w:t>
      </w:r>
      <w:proofErr w:type="spellStart"/>
      <w:r w:rsidRPr="004E3BA1">
        <w:rPr>
          <w:i w:val="0"/>
          <w:szCs w:val="24"/>
        </w:rPr>
        <w:t>şi</w:t>
      </w:r>
      <w:proofErr w:type="spellEnd"/>
      <w:r w:rsidRPr="004E3BA1">
        <w:rPr>
          <w:i w:val="0"/>
          <w:szCs w:val="24"/>
        </w:rPr>
        <w:t>/</w:t>
      </w:r>
      <w:proofErr w:type="spellStart"/>
      <w:r w:rsidRPr="004E3BA1">
        <w:rPr>
          <w:i w:val="0"/>
          <w:szCs w:val="24"/>
        </w:rPr>
        <w:t>sau</w:t>
      </w:r>
      <w:proofErr w:type="spellEnd"/>
      <w:r w:rsidRPr="004E3BA1">
        <w:rPr>
          <w:i w:val="0"/>
          <w:szCs w:val="24"/>
        </w:rPr>
        <w:t xml:space="preserve"> </w:t>
      </w:r>
      <w:proofErr w:type="spellStart"/>
      <w:r w:rsidRPr="004E3BA1">
        <w:rPr>
          <w:i w:val="0"/>
          <w:szCs w:val="24"/>
        </w:rPr>
        <w:t>utilizatorul</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fiind</w:t>
      </w:r>
      <w:proofErr w:type="spellEnd"/>
      <w:r w:rsidRPr="004E3BA1">
        <w:rPr>
          <w:i w:val="0"/>
          <w:szCs w:val="24"/>
        </w:rPr>
        <w:t xml:space="preserve"> </w:t>
      </w:r>
      <w:proofErr w:type="spellStart"/>
      <w:r w:rsidRPr="004E3BA1">
        <w:rPr>
          <w:i w:val="0"/>
          <w:szCs w:val="24"/>
        </w:rPr>
        <w:t>obligatia</w:t>
      </w:r>
      <w:proofErr w:type="spellEnd"/>
      <w:r w:rsidRPr="004E3BA1">
        <w:rPr>
          <w:i w:val="0"/>
          <w:szCs w:val="24"/>
        </w:rPr>
        <w:t xml:space="preserve"> </w:t>
      </w:r>
      <w:proofErr w:type="spellStart"/>
      <w:r w:rsidRPr="004E3BA1">
        <w:rPr>
          <w:i w:val="0"/>
          <w:szCs w:val="24"/>
        </w:rPr>
        <w:t>acestora</w:t>
      </w:r>
      <w:proofErr w:type="spellEnd"/>
      <w:r w:rsidRPr="004E3BA1">
        <w:rPr>
          <w:i w:val="0"/>
          <w:szCs w:val="24"/>
        </w:rPr>
        <w:t xml:space="preserve"> de </w:t>
      </w:r>
      <w:proofErr w:type="spellStart"/>
      <w:r w:rsidRPr="004E3BA1">
        <w:rPr>
          <w:i w:val="0"/>
          <w:szCs w:val="24"/>
        </w:rPr>
        <w:t>organizare</w:t>
      </w:r>
      <w:proofErr w:type="spellEnd"/>
      <w:r w:rsidRPr="004E3BA1">
        <w:rPr>
          <w:i w:val="0"/>
          <w:szCs w:val="24"/>
        </w:rPr>
        <w:t xml:space="preserve"> a </w:t>
      </w:r>
      <w:proofErr w:type="spellStart"/>
      <w:r w:rsidRPr="004E3BA1">
        <w:rPr>
          <w:i w:val="0"/>
          <w:szCs w:val="24"/>
        </w:rPr>
        <w:t>acestei</w:t>
      </w:r>
      <w:proofErr w:type="spellEnd"/>
      <w:r w:rsidRPr="004E3BA1">
        <w:rPr>
          <w:i w:val="0"/>
          <w:szCs w:val="24"/>
        </w:rPr>
        <w:t xml:space="preserve"> </w:t>
      </w:r>
      <w:proofErr w:type="spellStart"/>
      <w:r w:rsidRPr="004E3BA1">
        <w:rPr>
          <w:i w:val="0"/>
          <w:szCs w:val="24"/>
        </w:rPr>
        <w:t>activitati</w:t>
      </w:r>
      <w:proofErr w:type="spellEnd"/>
      <w:r w:rsidRPr="004E3BA1">
        <w:rPr>
          <w:i w:val="0"/>
          <w:szCs w:val="24"/>
        </w:rPr>
        <w:t>.</w:t>
      </w:r>
    </w:p>
    <w:p w14:paraId="4E217ED9" w14:textId="77777777" w:rsidR="001E1425" w:rsidRPr="004E3BA1" w:rsidRDefault="001E1425" w:rsidP="001E1425">
      <w:pPr>
        <w:pStyle w:val="BodyTextIndent2CharChar"/>
        <w:ind w:left="0" w:firstLine="720"/>
        <w:rPr>
          <w:i w:val="0"/>
          <w:szCs w:val="24"/>
        </w:rPr>
      </w:pPr>
      <w:proofErr w:type="spellStart"/>
      <w:r w:rsidRPr="004E3BA1">
        <w:rPr>
          <w:i w:val="0"/>
          <w:szCs w:val="24"/>
        </w:rPr>
        <w:t>În</w:t>
      </w:r>
      <w:proofErr w:type="spellEnd"/>
      <w:r w:rsidRPr="004E3BA1">
        <w:rPr>
          <w:i w:val="0"/>
          <w:szCs w:val="24"/>
        </w:rPr>
        <w:t xml:space="preserve"> </w:t>
      </w:r>
      <w:proofErr w:type="spellStart"/>
      <w:r w:rsidRPr="004E3BA1">
        <w:rPr>
          <w:i w:val="0"/>
          <w:szCs w:val="24"/>
        </w:rPr>
        <w:t>cadrul</w:t>
      </w:r>
      <w:proofErr w:type="spellEnd"/>
      <w:r w:rsidRPr="004E3BA1">
        <w:rPr>
          <w:i w:val="0"/>
          <w:szCs w:val="24"/>
        </w:rPr>
        <w:t xml:space="preserve"> </w:t>
      </w:r>
      <w:proofErr w:type="spellStart"/>
      <w:r w:rsidRPr="004E3BA1">
        <w:rPr>
          <w:i w:val="0"/>
          <w:szCs w:val="24"/>
        </w:rPr>
        <w:t>urmaririi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a </w:t>
      </w:r>
      <w:proofErr w:type="spellStart"/>
      <w:r w:rsidRPr="004E3BA1">
        <w:rPr>
          <w:i w:val="0"/>
          <w:szCs w:val="24"/>
        </w:rPr>
        <w:t>comportarii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 xml:space="preserve">, 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avea</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vedere</w:t>
      </w:r>
      <w:proofErr w:type="spellEnd"/>
      <w:r w:rsidRPr="004E3BA1">
        <w:rPr>
          <w:i w:val="0"/>
          <w:szCs w:val="24"/>
        </w:rPr>
        <w:t xml:space="preserve"> </w:t>
      </w:r>
      <w:proofErr w:type="spellStart"/>
      <w:r w:rsidRPr="004E3BA1">
        <w:rPr>
          <w:i w:val="0"/>
          <w:szCs w:val="24"/>
        </w:rPr>
        <w:t>doua</w:t>
      </w:r>
      <w:proofErr w:type="spellEnd"/>
      <w:r w:rsidRPr="004E3BA1">
        <w:rPr>
          <w:i w:val="0"/>
          <w:szCs w:val="24"/>
        </w:rPr>
        <w:t xml:space="preserve"> </w:t>
      </w:r>
      <w:proofErr w:type="spellStart"/>
      <w:r w:rsidRPr="004E3BA1">
        <w:rPr>
          <w:i w:val="0"/>
          <w:szCs w:val="24"/>
        </w:rPr>
        <w:t>categorii</w:t>
      </w:r>
      <w:proofErr w:type="spellEnd"/>
      <w:r w:rsidRPr="004E3BA1">
        <w:rPr>
          <w:i w:val="0"/>
          <w:szCs w:val="24"/>
        </w:rPr>
        <w:t xml:space="preserve"> </w:t>
      </w:r>
      <w:proofErr w:type="spellStart"/>
      <w:r w:rsidRPr="004E3BA1">
        <w:rPr>
          <w:i w:val="0"/>
          <w:szCs w:val="24"/>
        </w:rPr>
        <w:t>principale</w:t>
      </w:r>
      <w:proofErr w:type="spellEnd"/>
      <w:r w:rsidRPr="004E3BA1">
        <w:rPr>
          <w:i w:val="0"/>
          <w:szCs w:val="24"/>
        </w:rPr>
        <w:t xml:space="preserve"> de </w:t>
      </w:r>
      <w:proofErr w:type="spellStart"/>
      <w:r w:rsidRPr="004E3BA1">
        <w:rPr>
          <w:i w:val="0"/>
          <w:szCs w:val="24"/>
        </w:rPr>
        <w:t>avarii</w:t>
      </w:r>
      <w:proofErr w:type="spellEnd"/>
      <w:r w:rsidRPr="004E3BA1">
        <w:rPr>
          <w:i w:val="0"/>
          <w:szCs w:val="24"/>
        </w:rPr>
        <w:t>:</w:t>
      </w:r>
    </w:p>
    <w:p w14:paraId="760C312E" w14:textId="77777777" w:rsidR="001E1425" w:rsidRPr="004E3BA1" w:rsidRDefault="001E1425" w:rsidP="001E1425">
      <w:pPr>
        <w:pStyle w:val="BodyTextIndent2CharChar"/>
        <w:ind w:left="0" w:firstLine="720"/>
        <w:rPr>
          <w:i w:val="0"/>
          <w:szCs w:val="24"/>
        </w:rPr>
      </w:pPr>
      <w:r w:rsidRPr="004E3BA1">
        <w:rPr>
          <w:i w:val="0"/>
          <w:szCs w:val="24"/>
        </w:rPr>
        <w:t xml:space="preserve">a) </w:t>
      </w:r>
      <w:proofErr w:type="spellStart"/>
      <w:r w:rsidRPr="004E3BA1">
        <w:rPr>
          <w:i w:val="0"/>
          <w:szCs w:val="24"/>
        </w:rPr>
        <w:t>avarii</w:t>
      </w:r>
      <w:proofErr w:type="spellEnd"/>
      <w:r w:rsidRPr="004E3BA1">
        <w:rPr>
          <w:i w:val="0"/>
          <w:szCs w:val="24"/>
        </w:rPr>
        <w:t xml:space="preserve"> </w:t>
      </w:r>
      <w:proofErr w:type="spellStart"/>
      <w:r w:rsidRPr="004E3BA1">
        <w:rPr>
          <w:i w:val="0"/>
          <w:szCs w:val="24"/>
        </w:rPr>
        <w:t>structurale</w:t>
      </w:r>
      <w:proofErr w:type="spellEnd"/>
      <w:r w:rsidRPr="004E3BA1">
        <w:rPr>
          <w:i w:val="0"/>
          <w:szCs w:val="24"/>
        </w:rPr>
        <w:t xml:space="preserve"> </w:t>
      </w:r>
      <w:proofErr w:type="spellStart"/>
      <w:r w:rsidRPr="004E3BA1">
        <w:rPr>
          <w:i w:val="0"/>
          <w:szCs w:val="24"/>
        </w:rPr>
        <w:t>produse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elementele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îmbinarile</w:t>
      </w:r>
      <w:proofErr w:type="spellEnd"/>
      <w:r w:rsidRPr="004E3BA1">
        <w:rPr>
          <w:i w:val="0"/>
          <w:szCs w:val="24"/>
        </w:rPr>
        <w:t xml:space="preserve"> </w:t>
      </w:r>
      <w:proofErr w:type="spellStart"/>
      <w:r w:rsidRPr="004E3BA1">
        <w:rPr>
          <w:i w:val="0"/>
          <w:szCs w:val="24"/>
        </w:rPr>
        <w:t>structurii</w:t>
      </w:r>
      <w:proofErr w:type="spellEnd"/>
      <w:r w:rsidRPr="004E3BA1">
        <w:rPr>
          <w:i w:val="0"/>
          <w:szCs w:val="24"/>
        </w:rPr>
        <w:t xml:space="preserve"> de </w:t>
      </w:r>
      <w:proofErr w:type="spellStart"/>
      <w:r w:rsidRPr="004E3BA1">
        <w:rPr>
          <w:i w:val="0"/>
          <w:szCs w:val="24"/>
        </w:rPr>
        <w:t>rezistenta</w:t>
      </w:r>
      <w:proofErr w:type="spellEnd"/>
      <w:r w:rsidRPr="004E3BA1">
        <w:rPr>
          <w:i w:val="0"/>
          <w:szCs w:val="24"/>
        </w:rPr>
        <w:t>;</w:t>
      </w:r>
    </w:p>
    <w:p w14:paraId="4CC7B68F" w14:textId="77777777" w:rsidR="001E1425" w:rsidRPr="004E3BA1" w:rsidRDefault="001E1425" w:rsidP="001E1425">
      <w:pPr>
        <w:pStyle w:val="BodyTextIndent2CharChar"/>
        <w:ind w:left="0" w:firstLine="720"/>
        <w:rPr>
          <w:i w:val="0"/>
          <w:szCs w:val="24"/>
        </w:rPr>
      </w:pPr>
      <w:r w:rsidRPr="004E3BA1">
        <w:rPr>
          <w:i w:val="0"/>
          <w:szCs w:val="24"/>
        </w:rPr>
        <w:t xml:space="preserve">b) </w:t>
      </w:r>
      <w:proofErr w:type="spellStart"/>
      <w:r w:rsidRPr="004E3BA1">
        <w:rPr>
          <w:i w:val="0"/>
          <w:szCs w:val="24"/>
        </w:rPr>
        <w:t>avarii</w:t>
      </w:r>
      <w:proofErr w:type="spellEnd"/>
      <w:r w:rsidRPr="004E3BA1">
        <w:rPr>
          <w:i w:val="0"/>
          <w:szCs w:val="24"/>
        </w:rPr>
        <w:t xml:space="preserve"> </w:t>
      </w:r>
      <w:proofErr w:type="spellStart"/>
      <w:r w:rsidRPr="004E3BA1">
        <w:rPr>
          <w:i w:val="0"/>
          <w:szCs w:val="24"/>
        </w:rPr>
        <w:t>nestructurale</w:t>
      </w:r>
      <w:proofErr w:type="spellEnd"/>
      <w:r w:rsidRPr="004E3BA1">
        <w:rPr>
          <w:i w:val="0"/>
          <w:szCs w:val="24"/>
        </w:rPr>
        <w:t xml:space="preserve">, </w:t>
      </w:r>
      <w:proofErr w:type="spellStart"/>
      <w:r w:rsidRPr="004E3BA1">
        <w:rPr>
          <w:i w:val="0"/>
          <w:szCs w:val="24"/>
        </w:rPr>
        <w:t>produse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elementele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partile</w:t>
      </w:r>
      <w:proofErr w:type="spellEnd"/>
      <w:r w:rsidRPr="004E3BA1">
        <w:rPr>
          <w:i w:val="0"/>
          <w:szCs w:val="24"/>
        </w:rPr>
        <w:t xml:space="preserve"> de </w:t>
      </w:r>
      <w:proofErr w:type="spellStart"/>
      <w:r w:rsidRPr="004E3BA1">
        <w:rPr>
          <w:i w:val="0"/>
          <w:szCs w:val="24"/>
        </w:rPr>
        <w:t>constructii</w:t>
      </w:r>
      <w:proofErr w:type="spellEnd"/>
      <w:r w:rsidRPr="004E3BA1">
        <w:rPr>
          <w:i w:val="0"/>
          <w:szCs w:val="24"/>
        </w:rPr>
        <w:t xml:space="preserve"> care nu fac </w:t>
      </w:r>
      <w:proofErr w:type="spellStart"/>
      <w:r w:rsidRPr="004E3BA1">
        <w:rPr>
          <w:i w:val="0"/>
          <w:szCs w:val="24"/>
        </w:rPr>
        <w:t>parte</w:t>
      </w:r>
      <w:proofErr w:type="spellEnd"/>
      <w:r w:rsidRPr="004E3BA1">
        <w:rPr>
          <w:i w:val="0"/>
          <w:szCs w:val="24"/>
        </w:rPr>
        <w:t xml:space="preserve"> din </w:t>
      </w:r>
      <w:proofErr w:type="spellStart"/>
      <w:r w:rsidRPr="004E3BA1">
        <w:rPr>
          <w:i w:val="0"/>
          <w:szCs w:val="24"/>
        </w:rPr>
        <w:t>structura</w:t>
      </w:r>
      <w:proofErr w:type="spellEnd"/>
      <w:r w:rsidRPr="004E3BA1">
        <w:rPr>
          <w:i w:val="0"/>
          <w:szCs w:val="24"/>
        </w:rPr>
        <w:t xml:space="preserve"> de </w:t>
      </w:r>
      <w:proofErr w:type="spellStart"/>
      <w:r w:rsidRPr="004E3BA1">
        <w:rPr>
          <w:i w:val="0"/>
          <w:szCs w:val="24"/>
        </w:rPr>
        <w:t>rezistenta</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w:t>
      </w:r>
    </w:p>
    <w:p w14:paraId="24B367BD" w14:textId="77777777" w:rsidR="001E1425" w:rsidRPr="004E3BA1" w:rsidRDefault="001E1425" w:rsidP="001E1425">
      <w:pPr>
        <w:pStyle w:val="BodyTextIndent2CharChar"/>
        <w:ind w:left="0" w:firstLine="720"/>
        <w:rPr>
          <w:i w:val="0"/>
          <w:szCs w:val="24"/>
        </w:rPr>
      </w:pPr>
      <w:proofErr w:type="spellStart"/>
      <w:r w:rsidRPr="004E3BA1">
        <w:rPr>
          <w:i w:val="0"/>
          <w:szCs w:val="24"/>
        </w:rPr>
        <w:t>Scopul</w:t>
      </w:r>
      <w:proofErr w:type="spellEnd"/>
      <w:r w:rsidRPr="004E3BA1">
        <w:rPr>
          <w:i w:val="0"/>
          <w:szCs w:val="24"/>
        </w:rPr>
        <w:t xml:space="preserve"> </w:t>
      </w:r>
      <w:proofErr w:type="spellStart"/>
      <w:r w:rsidRPr="004E3BA1">
        <w:rPr>
          <w:i w:val="0"/>
          <w:szCs w:val="24"/>
        </w:rPr>
        <w:t>urmaririi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de a </w:t>
      </w:r>
      <w:proofErr w:type="spellStart"/>
      <w:r w:rsidRPr="004E3BA1">
        <w:rPr>
          <w:i w:val="0"/>
          <w:szCs w:val="24"/>
        </w:rPr>
        <w:t>obtine</w:t>
      </w:r>
      <w:proofErr w:type="spellEnd"/>
      <w:r w:rsidRPr="004E3BA1">
        <w:rPr>
          <w:i w:val="0"/>
          <w:szCs w:val="24"/>
        </w:rPr>
        <w:t xml:space="preserve"> </w:t>
      </w:r>
      <w:proofErr w:type="spellStart"/>
      <w:r w:rsidRPr="004E3BA1">
        <w:rPr>
          <w:i w:val="0"/>
          <w:szCs w:val="24"/>
        </w:rPr>
        <w:t>informatii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vederea</w:t>
      </w:r>
      <w:proofErr w:type="spellEnd"/>
      <w:r w:rsidRPr="004E3BA1">
        <w:rPr>
          <w:i w:val="0"/>
          <w:szCs w:val="24"/>
        </w:rPr>
        <w:t xml:space="preserve"> </w:t>
      </w:r>
      <w:proofErr w:type="spellStart"/>
      <w:r w:rsidRPr="004E3BA1">
        <w:rPr>
          <w:i w:val="0"/>
          <w:szCs w:val="24"/>
        </w:rPr>
        <w:t>aptitudinii</w:t>
      </w:r>
      <w:proofErr w:type="spellEnd"/>
      <w:r w:rsidRPr="004E3BA1">
        <w:rPr>
          <w:i w:val="0"/>
          <w:szCs w:val="24"/>
        </w:rPr>
        <w:t xml:space="preserve"> </w:t>
      </w:r>
      <w:proofErr w:type="spellStart"/>
      <w:r w:rsidRPr="004E3BA1">
        <w:rPr>
          <w:i w:val="0"/>
          <w:szCs w:val="24"/>
        </w:rPr>
        <w:t>constructiilor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o </w:t>
      </w:r>
      <w:proofErr w:type="spellStart"/>
      <w:r w:rsidRPr="004E3BA1">
        <w:rPr>
          <w:i w:val="0"/>
          <w:szCs w:val="24"/>
        </w:rPr>
        <w:t>exploatare</w:t>
      </w:r>
      <w:proofErr w:type="spellEnd"/>
      <w:r w:rsidRPr="004E3BA1">
        <w:rPr>
          <w:i w:val="0"/>
          <w:szCs w:val="24"/>
        </w:rPr>
        <w:t xml:space="preserve"> </w:t>
      </w:r>
      <w:proofErr w:type="spellStart"/>
      <w:r w:rsidRPr="004E3BA1">
        <w:rPr>
          <w:i w:val="0"/>
          <w:szCs w:val="24"/>
        </w:rPr>
        <w:t>normala</w:t>
      </w:r>
      <w:proofErr w:type="spellEnd"/>
      <w:r w:rsidRPr="004E3BA1">
        <w:rPr>
          <w:i w:val="0"/>
          <w:szCs w:val="24"/>
        </w:rPr>
        <w:t xml:space="preserve">, </w:t>
      </w:r>
      <w:proofErr w:type="spellStart"/>
      <w:r w:rsidRPr="004E3BA1">
        <w:rPr>
          <w:i w:val="0"/>
          <w:szCs w:val="24"/>
        </w:rPr>
        <w:t>evaluarea</w:t>
      </w:r>
      <w:proofErr w:type="spellEnd"/>
      <w:r w:rsidRPr="004E3BA1">
        <w:rPr>
          <w:i w:val="0"/>
          <w:szCs w:val="24"/>
        </w:rPr>
        <w:t xml:space="preserve"> </w:t>
      </w:r>
      <w:proofErr w:type="spellStart"/>
      <w:r w:rsidRPr="004E3BA1">
        <w:rPr>
          <w:i w:val="0"/>
          <w:szCs w:val="24"/>
        </w:rPr>
        <w:t>conditiilor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prevenirea</w:t>
      </w:r>
      <w:proofErr w:type="spellEnd"/>
      <w:r w:rsidRPr="004E3BA1">
        <w:rPr>
          <w:i w:val="0"/>
          <w:szCs w:val="24"/>
        </w:rPr>
        <w:t xml:space="preserve"> </w:t>
      </w:r>
      <w:proofErr w:type="spellStart"/>
      <w:r w:rsidRPr="004E3BA1">
        <w:rPr>
          <w:i w:val="0"/>
          <w:szCs w:val="24"/>
        </w:rPr>
        <w:t>incidentelor</w:t>
      </w:r>
      <w:proofErr w:type="spellEnd"/>
      <w:r w:rsidRPr="004E3BA1">
        <w:rPr>
          <w:i w:val="0"/>
          <w:szCs w:val="24"/>
        </w:rPr>
        <w:t xml:space="preserve">, </w:t>
      </w:r>
      <w:proofErr w:type="spellStart"/>
      <w:r w:rsidRPr="004E3BA1">
        <w:rPr>
          <w:i w:val="0"/>
          <w:szCs w:val="24"/>
        </w:rPr>
        <w:t>accidentelor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avariilor</w:t>
      </w:r>
      <w:proofErr w:type="spellEnd"/>
      <w:r w:rsidRPr="004E3BA1">
        <w:rPr>
          <w:i w:val="0"/>
          <w:szCs w:val="24"/>
        </w:rPr>
        <w:t xml:space="preserve">, </w:t>
      </w:r>
      <w:proofErr w:type="spellStart"/>
      <w:r w:rsidRPr="004E3BA1">
        <w:rPr>
          <w:i w:val="0"/>
          <w:szCs w:val="24"/>
        </w:rPr>
        <w:t>respectiv</w:t>
      </w:r>
      <w:proofErr w:type="spellEnd"/>
      <w:r w:rsidRPr="004E3BA1">
        <w:rPr>
          <w:i w:val="0"/>
          <w:szCs w:val="24"/>
        </w:rPr>
        <w:t xml:space="preserve"> </w:t>
      </w:r>
      <w:proofErr w:type="spellStart"/>
      <w:r w:rsidRPr="004E3BA1">
        <w:rPr>
          <w:i w:val="0"/>
          <w:szCs w:val="24"/>
        </w:rPr>
        <w:t>diminuarea</w:t>
      </w:r>
      <w:proofErr w:type="spellEnd"/>
      <w:r w:rsidRPr="004E3BA1">
        <w:rPr>
          <w:i w:val="0"/>
          <w:szCs w:val="24"/>
        </w:rPr>
        <w:t xml:space="preserve"> </w:t>
      </w:r>
      <w:proofErr w:type="spellStart"/>
      <w:r w:rsidRPr="004E3BA1">
        <w:rPr>
          <w:i w:val="0"/>
          <w:szCs w:val="24"/>
        </w:rPr>
        <w:t>pagubelor</w:t>
      </w:r>
      <w:proofErr w:type="spellEnd"/>
      <w:r w:rsidRPr="004E3BA1">
        <w:rPr>
          <w:i w:val="0"/>
          <w:szCs w:val="24"/>
        </w:rPr>
        <w:t xml:space="preserve"> </w:t>
      </w:r>
      <w:proofErr w:type="spellStart"/>
      <w:r w:rsidRPr="004E3BA1">
        <w:rPr>
          <w:i w:val="0"/>
          <w:szCs w:val="24"/>
        </w:rPr>
        <w:t>materiale</w:t>
      </w:r>
      <w:proofErr w:type="spellEnd"/>
      <w:r w:rsidRPr="004E3BA1">
        <w:rPr>
          <w:i w:val="0"/>
          <w:szCs w:val="24"/>
        </w:rPr>
        <w:t xml:space="preserve">, de </w:t>
      </w:r>
      <w:proofErr w:type="spellStart"/>
      <w:r w:rsidRPr="004E3BA1">
        <w:rPr>
          <w:i w:val="0"/>
          <w:szCs w:val="24"/>
        </w:rPr>
        <w:t>pierderi</w:t>
      </w:r>
      <w:proofErr w:type="spellEnd"/>
      <w:r w:rsidRPr="004E3BA1">
        <w:rPr>
          <w:i w:val="0"/>
          <w:szCs w:val="24"/>
        </w:rPr>
        <w:t xml:space="preserve"> de </w:t>
      </w:r>
      <w:proofErr w:type="spellStart"/>
      <w:r w:rsidRPr="004E3BA1">
        <w:rPr>
          <w:i w:val="0"/>
          <w:szCs w:val="24"/>
        </w:rPr>
        <w:t>vieti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de </w:t>
      </w:r>
      <w:proofErr w:type="spellStart"/>
      <w:r w:rsidRPr="004E3BA1">
        <w:rPr>
          <w:i w:val="0"/>
          <w:szCs w:val="24"/>
        </w:rPr>
        <w:t>degradare</w:t>
      </w:r>
      <w:proofErr w:type="spellEnd"/>
      <w:r w:rsidRPr="004E3BA1">
        <w:rPr>
          <w:i w:val="0"/>
          <w:szCs w:val="24"/>
        </w:rPr>
        <w:t xml:space="preserve"> a </w:t>
      </w:r>
      <w:proofErr w:type="spellStart"/>
      <w:r w:rsidRPr="004E3BA1">
        <w:rPr>
          <w:i w:val="0"/>
          <w:szCs w:val="24"/>
        </w:rPr>
        <w:t>mediului</w:t>
      </w:r>
      <w:proofErr w:type="spellEnd"/>
      <w:r w:rsidRPr="004E3BA1">
        <w:rPr>
          <w:i w:val="0"/>
          <w:szCs w:val="24"/>
        </w:rPr>
        <w:t>.</w:t>
      </w:r>
    </w:p>
    <w:p w14:paraId="119F84B2" w14:textId="77777777" w:rsidR="001E1425" w:rsidRPr="004E3BA1" w:rsidRDefault="001E1425" w:rsidP="009D1848">
      <w:pPr>
        <w:numPr>
          <w:ilvl w:val="0"/>
          <w:numId w:val="4"/>
        </w:numPr>
        <w:overflowPunct/>
        <w:spacing w:before="360"/>
        <w:jc w:val="left"/>
        <w:textAlignment w:val="auto"/>
        <w:rPr>
          <w:b/>
          <w:szCs w:val="24"/>
        </w:rPr>
      </w:pPr>
      <w:r w:rsidRPr="004E3BA1">
        <w:rPr>
          <w:b/>
          <w:szCs w:val="24"/>
        </w:rPr>
        <w:t>URMARIREA CURENTA A COMPORTARII CONSTRUCTIILOR:</w:t>
      </w:r>
    </w:p>
    <w:p w14:paraId="2FB25BA2" w14:textId="77777777" w:rsidR="001E1425" w:rsidRPr="004E3BA1" w:rsidRDefault="001E1425" w:rsidP="001E1425">
      <w:pPr>
        <w:pStyle w:val="BodyTextIndent2CharChar"/>
        <w:spacing w:before="120"/>
        <w:ind w:left="0" w:firstLine="720"/>
        <w:rPr>
          <w:i w:val="0"/>
          <w:szCs w:val="24"/>
        </w:rPr>
      </w:pP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curentă</w:t>
      </w:r>
      <w:proofErr w:type="spellEnd"/>
      <w:r w:rsidRPr="004E3BA1">
        <w:rPr>
          <w:i w:val="0"/>
          <w:szCs w:val="24"/>
        </w:rPr>
        <w:t xml:space="preserve"> a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se </w:t>
      </w:r>
      <w:proofErr w:type="spellStart"/>
      <w:r w:rsidRPr="004E3BA1">
        <w:rPr>
          <w:i w:val="0"/>
          <w:szCs w:val="24"/>
        </w:rPr>
        <w:t>efectuează</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examinare</w:t>
      </w:r>
      <w:proofErr w:type="spellEnd"/>
      <w:r w:rsidRPr="004E3BA1">
        <w:rPr>
          <w:i w:val="0"/>
          <w:szCs w:val="24"/>
        </w:rPr>
        <w:t xml:space="preserve"> </w:t>
      </w:r>
      <w:proofErr w:type="spellStart"/>
      <w:r w:rsidRPr="004E3BA1">
        <w:rPr>
          <w:i w:val="0"/>
          <w:szCs w:val="24"/>
        </w:rPr>
        <w:t>vizuală</w:t>
      </w:r>
      <w:proofErr w:type="spellEnd"/>
      <w:r w:rsidRPr="004E3BA1">
        <w:rPr>
          <w:i w:val="0"/>
          <w:szCs w:val="24"/>
        </w:rPr>
        <w:t xml:space="preserve"> </w:t>
      </w:r>
      <w:proofErr w:type="spellStart"/>
      <w:r w:rsidRPr="004E3BA1">
        <w:rPr>
          <w:i w:val="0"/>
          <w:szCs w:val="24"/>
        </w:rPr>
        <w:t>directă</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dacă</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w:t>
      </w:r>
      <w:proofErr w:type="spellStart"/>
      <w:r w:rsidRPr="004E3BA1">
        <w:rPr>
          <w:i w:val="0"/>
          <w:szCs w:val="24"/>
        </w:rPr>
        <w:t>cazul</w:t>
      </w:r>
      <w:proofErr w:type="spellEnd"/>
      <w:r w:rsidRPr="004E3BA1">
        <w:rPr>
          <w:i w:val="0"/>
          <w:szCs w:val="24"/>
        </w:rPr>
        <w:t xml:space="preserve">, cu </w:t>
      </w:r>
      <w:proofErr w:type="spellStart"/>
      <w:r w:rsidRPr="004E3BA1">
        <w:rPr>
          <w:i w:val="0"/>
          <w:szCs w:val="24"/>
        </w:rPr>
        <w:t>mijloace</w:t>
      </w:r>
      <w:proofErr w:type="spellEnd"/>
      <w:r w:rsidRPr="004E3BA1">
        <w:rPr>
          <w:i w:val="0"/>
          <w:szCs w:val="24"/>
        </w:rPr>
        <w:t xml:space="preserve"> de </w:t>
      </w:r>
      <w:proofErr w:type="spellStart"/>
      <w:r w:rsidRPr="004E3BA1">
        <w:rPr>
          <w:i w:val="0"/>
          <w:szCs w:val="24"/>
        </w:rPr>
        <w:t>măsurare</w:t>
      </w:r>
      <w:proofErr w:type="spellEnd"/>
      <w:r w:rsidRPr="004E3BA1">
        <w:rPr>
          <w:i w:val="0"/>
          <w:szCs w:val="24"/>
        </w:rPr>
        <w:t xml:space="preserve"> de </w:t>
      </w:r>
      <w:proofErr w:type="spellStart"/>
      <w:r w:rsidRPr="004E3BA1">
        <w:rPr>
          <w:i w:val="0"/>
          <w:szCs w:val="24"/>
        </w:rPr>
        <w:t>uz</w:t>
      </w:r>
      <w:proofErr w:type="spellEnd"/>
      <w:r w:rsidRPr="004E3BA1">
        <w:rPr>
          <w:i w:val="0"/>
          <w:szCs w:val="24"/>
        </w:rPr>
        <w:t xml:space="preserve"> </w:t>
      </w:r>
      <w:proofErr w:type="spellStart"/>
      <w:r w:rsidRPr="004E3BA1">
        <w:rPr>
          <w:i w:val="0"/>
          <w:szCs w:val="24"/>
        </w:rPr>
        <w:t>curent</w:t>
      </w:r>
      <w:proofErr w:type="spellEnd"/>
      <w:r w:rsidRPr="004E3BA1">
        <w:rPr>
          <w:i w:val="0"/>
          <w:szCs w:val="24"/>
        </w:rPr>
        <w:t xml:space="preserve">, permanent </w:t>
      </w:r>
      <w:proofErr w:type="spellStart"/>
      <w:r w:rsidRPr="004E3BA1">
        <w:rPr>
          <w:i w:val="0"/>
          <w:szCs w:val="24"/>
        </w:rPr>
        <w:t>sau</w:t>
      </w:r>
      <w:proofErr w:type="spellEnd"/>
      <w:r w:rsidRPr="004E3BA1">
        <w:rPr>
          <w:i w:val="0"/>
          <w:szCs w:val="24"/>
        </w:rPr>
        <w:t xml:space="preserve"> </w:t>
      </w:r>
      <w:proofErr w:type="spellStart"/>
      <w:r w:rsidRPr="004E3BA1">
        <w:rPr>
          <w:i w:val="0"/>
          <w:szCs w:val="24"/>
        </w:rPr>
        <w:t>temporar</w:t>
      </w:r>
      <w:proofErr w:type="spellEnd"/>
      <w:r w:rsidRPr="004E3BA1">
        <w:rPr>
          <w:i w:val="0"/>
          <w:szCs w:val="24"/>
        </w:rPr>
        <w:t xml:space="preserve">. </w:t>
      </w:r>
      <w:proofErr w:type="spellStart"/>
      <w:r w:rsidRPr="004E3BA1">
        <w:rPr>
          <w:i w:val="0"/>
          <w:szCs w:val="24"/>
        </w:rPr>
        <w:t>Personalul</w:t>
      </w:r>
      <w:proofErr w:type="spellEnd"/>
      <w:r w:rsidRPr="004E3BA1">
        <w:rPr>
          <w:i w:val="0"/>
          <w:szCs w:val="24"/>
        </w:rPr>
        <w:t xml:space="preserve"> </w:t>
      </w:r>
      <w:proofErr w:type="spellStart"/>
      <w:r w:rsidRPr="004E3BA1">
        <w:rPr>
          <w:i w:val="0"/>
          <w:szCs w:val="24"/>
        </w:rPr>
        <w:t>însărcinat</w:t>
      </w:r>
      <w:proofErr w:type="spellEnd"/>
      <w:r w:rsidRPr="004E3BA1">
        <w:rPr>
          <w:i w:val="0"/>
          <w:szCs w:val="24"/>
        </w:rPr>
        <w:t xml:space="preserve"> cu </w:t>
      </w:r>
      <w:proofErr w:type="spellStart"/>
      <w:r w:rsidRPr="004E3BA1">
        <w:rPr>
          <w:i w:val="0"/>
          <w:szCs w:val="24"/>
        </w:rPr>
        <w:t>efectuarea</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w:t>
      </w:r>
      <w:proofErr w:type="spellStart"/>
      <w:r w:rsidRPr="004E3BA1">
        <w:rPr>
          <w:i w:val="0"/>
          <w:szCs w:val="24"/>
        </w:rPr>
        <w:t>trebuie</w:t>
      </w:r>
      <w:proofErr w:type="spellEnd"/>
      <w:r w:rsidRPr="004E3BA1">
        <w:rPr>
          <w:i w:val="0"/>
          <w:szCs w:val="24"/>
        </w:rPr>
        <w:t xml:space="preserve"> </w:t>
      </w:r>
      <w:proofErr w:type="spellStart"/>
      <w:r w:rsidRPr="004E3BA1">
        <w:rPr>
          <w:i w:val="0"/>
          <w:szCs w:val="24"/>
        </w:rPr>
        <w:t>să</w:t>
      </w:r>
      <w:proofErr w:type="spellEnd"/>
      <w:r w:rsidRPr="004E3BA1">
        <w:rPr>
          <w:i w:val="0"/>
          <w:szCs w:val="24"/>
        </w:rPr>
        <w:t xml:space="preserve"> fie </w:t>
      </w:r>
      <w:proofErr w:type="spellStart"/>
      <w:r w:rsidRPr="004E3BA1">
        <w:rPr>
          <w:i w:val="0"/>
          <w:szCs w:val="24"/>
        </w:rPr>
        <w:t>atestat</w:t>
      </w:r>
      <w:proofErr w:type="spellEnd"/>
      <w:r w:rsidRPr="004E3BA1">
        <w:rPr>
          <w:i w:val="0"/>
          <w:szCs w:val="24"/>
        </w:rPr>
        <w:t xml:space="preserve"> conform </w:t>
      </w:r>
      <w:proofErr w:type="spellStart"/>
      <w:r w:rsidRPr="004E3BA1">
        <w:rPr>
          <w:i w:val="0"/>
          <w:szCs w:val="24"/>
        </w:rPr>
        <w:t>instrucţiunilor</w:t>
      </w:r>
      <w:proofErr w:type="spellEnd"/>
      <w:r w:rsidRPr="004E3BA1">
        <w:rPr>
          <w:i w:val="0"/>
          <w:szCs w:val="24"/>
        </w:rPr>
        <w:t xml:space="preserve"> </w:t>
      </w:r>
      <w:proofErr w:type="spellStart"/>
      <w:r w:rsidRPr="004E3BA1">
        <w:rPr>
          <w:i w:val="0"/>
          <w:szCs w:val="24"/>
        </w:rPr>
        <w:t>privind</w:t>
      </w:r>
      <w:proofErr w:type="spellEnd"/>
      <w:r w:rsidRPr="004E3BA1">
        <w:rPr>
          <w:i w:val="0"/>
          <w:szCs w:val="24"/>
        </w:rPr>
        <w:t xml:space="preserve"> </w:t>
      </w:r>
      <w:proofErr w:type="spellStart"/>
      <w:r w:rsidRPr="004E3BA1">
        <w:rPr>
          <w:i w:val="0"/>
          <w:szCs w:val="24"/>
        </w:rPr>
        <w:t>autorizarea</w:t>
      </w:r>
      <w:proofErr w:type="spellEnd"/>
      <w:r w:rsidRPr="004E3BA1">
        <w:rPr>
          <w:i w:val="0"/>
          <w:szCs w:val="24"/>
        </w:rPr>
        <w:t xml:space="preserve"> </w:t>
      </w:r>
      <w:proofErr w:type="spellStart"/>
      <w:r w:rsidRPr="004E3BA1">
        <w:rPr>
          <w:i w:val="0"/>
          <w:szCs w:val="24"/>
        </w:rPr>
        <w:t>responsabililor</w:t>
      </w:r>
      <w:proofErr w:type="spellEnd"/>
      <w:r w:rsidRPr="004E3BA1">
        <w:rPr>
          <w:i w:val="0"/>
          <w:szCs w:val="24"/>
        </w:rPr>
        <w:t xml:space="preserve"> cu </w:t>
      </w: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exploatare</w:t>
      </w:r>
      <w:proofErr w:type="spellEnd"/>
      <w:r w:rsidRPr="004E3BA1">
        <w:rPr>
          <w:i w:val="0"/>
          <w:szCs w:val="24"/>
        </w:rPr>
        <w:t xml:space="preserve"> a </w:t>
      </w:r>
      <w:proofErr w:type="spellStart"/>
      <w:r w:rsidRPr="004E3BA1">
        <w:rPr>
          <w:i w:val="0"/>
          <w:szCs w:val="24"/>
        </w:rPr>
        <w:t>construcţiilor</w:t>
      </w:r>
      <w:proofErr w:type="spellEnd"/>
      <w:r w:rsidRPr="004E3BA1">
        <w:rPr>
          <w:i w:val="0"/>
          <w:szCs w:val="24"/>
        </w:rPr>
        <w:t xml:space="preserve"> elaborate de </w:t>
      </w:r>
      <w:proofErr w:type="spellStart"/>
      <w:r w:rsidRPr="004E3BA1">
        <w:rPr>
          <w:i w:val="0"/>
          <w:szCs w:val="24"/>
        </w:rPr>
        <w:t>Inspecţia</w:t>
      </w:r>
      <w:proofErr w:type="spellEnd"/>
      <w:r w:rsidRPr="004E3BA1">
        <w:rPr>
          <w:i w:val="0"/>
          <w:szCs w:val="24"/>
        </w:rPr>
        <w:t xml:space="preserve"> de Stat </w:t>
      </w:r>
      <w:proofErr w:type="spellStart"/>
      <w:r w:rsidRPr="004E3BA1">
        <w:rPr>
          <w:i w:val="0"/>
          <w:szCs w:val="24"/>
        </w:rPr>
        <w:t>în</w:t>
      </w:r>
      <w:proofErr w:type="spellEnd"/>
      <w:r w:rsidRPr="004E3BA1">
        <w:rPr>
          <w:i w:val="0"/>
          <w:szCs w:val="24"/>
        </w:rPr>
        <w:t xml:space="preserve"> </w:t>
      </w:r>
      <w:proofErr w:type="spellStart"/>
      <w:r w:rsidRPr="004E3BA1">
        <w:rPr>
          <w:i w:val="0"/>
          <w:szCs w:val="24"/>
        </w:rPr>
        <w:t>construcţii</w:t>
      </w:r>
      <w:proofErr w:type="spellEnd"/>
      <w:r w:rsidRPr="004E3BA1">
        <w:rPr>
          <w:i w:val="0"/>
          <w:szCs w:val="24"/>
        </w:rPr>
        <w:t>.</w:t>
      </w:r>
    </w:p>
    <w:p w14:paraId="68722DD1" w14:textId="77777777" w:rsidR="001E1425" w:rsidRPr="004E3BA1" w:rsidRDefault="001E1425" w:rsidP="009E3ADD">
      <w:pPr>
        <w:pStyle w:val="BodyTextIndent2CharChar"/>
        <w:spacing w:before="0"/>
        <w:ind w:left="0" w:firstLine="720"/>
        <w:rPr>
          <w:i w:val="0"/>
          <w:szCs w:val="24"/>
        </w:rPr>
      </w:pP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curentă</w:t>
      </w:r>
      <w:proofErr w:type="spellEnd"/>
      <w:r w:rsidRPr="004E3BA1">
        <w:rPr>
          <w:i w:val="0"/>
          <w:szCs w:val="24"/>
        </w:rPr>
        <w:t xml:space="preserve"> a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va</w:t>
      </w:r>
      <w:proofErr w:type="spellEnd"/>
      <w:r w:rsidRPr="004E3BA1">
        <w:rPr>
          <w:i w:val="0"/>
          <w:szCs w:val="24"/>
        </w:rPr>
        <w:t xml:space="preserve"> </w:t>
      </w:r>
      <w:proofErr w:type="spellStart"/>
      <w:r w:rsidRPr="004E3BA1">
        <w:rPr>
          <w:i w:val="0"/>
          <w:szCs w:val="24"/>
        </w:rPr>
        <w:t>cuprinde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mod </w:t>
      </w:r>
      <w:proofErr w:type="spellStart"/>
      <w:r w:rsidRPr="004E3BA1">
        <w:rPr>
          <w:i w:val="0"/>
          <w:szCs w:val="24"/>
        </w:rPr>
        <w:t>obligatoriu</w:t>
      </w:r>
      <w:proofErr w:type="spellEnd"/>
      <w:r w:rsidRPr="004E3BA1">
        <w:rPr>
          <w:i w:val="0"/>
          <w:szCs w:val="24"/>
        </w:rPr>
        <w:t xml:space="preserve">, </w:t>
      </w:r>
      <w:proofErr w:type="spellStart"/>
      <w:r w:rsidRPr="004E3BA1">
        <w:rPr>
          <w:i w:val="0"/>
          <w:szCs w:val="24"/>
        </w:rPr>
        <w:t>următoarele</w:t>
      </w:r>
      <w:proofErr w:type="spellEnd"/>
      <w:r w:rsidRPr="004E3BA1">
        <w:rPr>
          <w:i w:val="0"/>
          <w:szCs w:val="24"/>
        </w:rPr>
        <w:t>:</w:t>
      </w:r>
    </w:p>
    <w:p w14:paraId="7F548E34"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A) </w:t>
      </w:r>
      <w:proofErr w:type="spellStart"/>
      <w:r w:rsidRPr="004E3BA1">
        <w:rPr>
          <w:i w:val="0"/>
          <w:szCs w:val="24"/>
        </w:rPr>
        <w:t>fenomene</w:t>
      </w:r>
      <w:proofErr w:type="spellEnd"/>
      <w:r w:rsidRPr="004E3BA1">
        <w:rPr>
          <w:i w:val="0"/>
          <w:szCs w:val="24"/>
        </w:rPr>
        <w:t xml:space="preserve"> </w:t>
      </w:r>
      <w:proofErr w:type="spellStart"/>
      <w:r w:rsidRPr="004E3BA1">
        <w:rPr>
          <w:i w:val="0"/>
          <w:szCs w:val="24"/>
        </w:rPr>
        <w:t>urmărite</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observaţii</w:t>
      </w:r>
      <w:proofErr w:type="spellEnd"/>
      <w:r w:rsidRPr="004E3BA1">
        <w:rPr>
          <w:i w:val="0"/>
          <w:szCs w:val="24"/>
        </w:rPr>
        <w:t xml:space="preserve"> </w:t>
      </w:r>
      <w:proofErr w:type="spellStart"/>
      <w:r w:rsidRPr="004E3BA1">
        <w:rPr>
          <w:i w:val="0"/>
          <w:szCs w:val="24"/>
        </w:rPr>
        <w:t>vizuale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cu </w:t>
      </w:r>
      <w:proofErr w:type="spellStart"/>
      <w:r w:rsidRPr="004E3BA1">
        <w:rPr>
          <w:i w:val="0"/>
          <w:szCs w:val="24"/>
        </w:rPr>
        <w:t>dispozitive</w:t>
      </w:r>
      <w:proofErr w:type="spellEnd"/>
      <w:r w:rsidRPr="004E3BA1">
        <w:rPr>
          <w:i w:val="0"/>
          <w:szCs w:val="24"/>
        </w:rPr>
        <w:t xml:space="preserve"> simple de </w:t>
      </w:r>
      <w:proofErr w:type="spellStart"/>
      <w:r w:rsidRPr="004E3BA1">
        <w:rPr>
          <w:i w:val="0"/>
          <w:szCs w:val="24"/>
        </w:rPr>
        <w:t>măsurare</w:t>
      </w:r>
      <w:proofErr w:type="spellEnd"/>
      <w:r w:rsidRPr="004E3BA1">
        <w:rPr>
          <w:i w:val="0"/>
          <w:szCs w:val="24"/>
        </w:rPr>
        <w:t>;</w:t>
      </w:r>
    </w:p>
    <w:p w14:paraId="69E05494"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B) </w:t>
      </w:r>
      <w:proofErr w:type="spellStart"/>
      <w:r w:rsidRPr="004E3BA1">
        <w:rPr>
          <w:i w:val="0"/>
          <w:szCs w:val="24"/>
        </w:rPr>
        <w:t>zonele</w:t>
      </w:r>
      <w:proofErr w:type="spellEnd"/>
      <w:r w:rsidRPr="004E3BA1">
        <w:rPr>
          <w:i w:val="0"/>
          <w:szCs w:val="24"/>
        </w:rPr>
        <w:t xml:space="preserve"> de </w:t>
      </w:r>
      <w:proofErr w:type="spellStart"/>
      <w:r w:rsidRPr="004E3BA1">
        <w:rPr>
          <w:i w:val="0"/>
          <w:szCs w:val="24"/>
        </w:rPr>
        <w:t>observaţie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punctele</w:t>
      </w:r>
      <w:proofErr w:type="spellEnd"/>
      <w:r w:rsidRPr="004E3BA1">
        <w:rPr>
          <w:i w:val="0"/>
          <w:szCs w:val="24"/>
        </w:rPr>
        <w:t xml:space="preserve"> de </w:t>
      </w:r>
      <w:proofErr w:type="spellStart"/>
      <w:r w:rsidRPr="004E3BA1">
        <w:rPr>
          <w:i w:val="0"/>
          <w:szCs w:val="24"/>
        </w:rPr>
        <w:t>măsurare</w:t>
      </w:r>
      <w:proofErr w:type="spellEnd"/>
      <w:r w:rsidRPr="004E3BA1">
        <w:rPr>
          <w:i w:val="0"/>
          <w:szCs w:val="24"/>
        </w:rPr>
        <w:t>;</w:t>
      </w:r>
    </w:p>
    <w:p w14:paraId="5E199CFD"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C) </w:t>
      </w:r>
      <w:proofErr w:type="spellStart"/>
      <w:r w:rsidRPr="004E3BA1">
        <w:rPr>
          <w:i w:val="0"/>
          <w:szCs w:val="24"/>
        </w:rPr>
        <w:t>amenajările</w:t>
      </w:r>
      <w:proofErr w:type="spellEnd"/>
      <w:r w:rsidRPr="004E3BA1">
        <w:rPr>
          <w:i w:val="0"/>
          <w:szCs w:val="24"/>
        </w:rPr>
        <w:t xml:space="preserve"> </w:t>
      </w:r>
      <w:proofErr w:type="spellStart"/>
      <w:r w:rsidRPr="004E3BA1">
        <w:rPr>
          <w:i w:val="0"/>
          <w:szCs w:val="24"/>
        </w:rPr>
        <w:t>necesare</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dispozitivele</w:t>
      </w:r>
      <w:proofErr w:type="spellEnd"/>
      <w:r w:rsidRPr="004E3BA1">
        <w:rPr>
          <w:i w:val="0"/>
          <w:szCs w:val="24"/>
        </w:rPr>
        <w:t xml:space="preserve"> de </w:t>
      </w:r>
      <w:proofErr w:type="spellStart"/>
      <w:r w:rsidRPr="004E3BA1">
        <w:rPr>
          <w:i w:val="0"/>
          <w:szCs w:val="24"/>
        </w:rPr>
        <w:t>măsurare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observaţii</w:t>
      </w:r>
      <w:proofErr w:type="spellEnd"/>
      <w:r w:rsidRPr="004E3BA1">
        <w:rPr>
          <w:i w:val="0"/>
          <w:szCs w:val="24"/>
        </w:rPr>
        <w:t xml:space="preserve"> (</w:t>
      </w:r>
      <w:proofErr w:type="spellStart"/>
      <w:r w:rsidRPr="004E3BA1">
        <w:rPr>
          <w:i w:val="0"/>
          <w:szCs w:val="24"/>
        </w:rPr>
        <w:t>nişe</w:t>
      </w:r>
      <w:proofErr w:type="spellEnd"/>
      <w:r w:rsidRPr="004E3BA1">
        <w:rPr>
          <w:i w:val="0"/>
          <w:szCs w:val="24"/>
        </w:rPr>
        <w:t xml:space="preserve">, </w:t>
      </w:r>
      <w:proofErr w:type="spellStart"/>
      <w:r w:rsidRPr="004E3BA1">
        <w:rPr>
          <w:i w:val="0"/>
          <w:szCs w:val="24"/>
        </w:rPr>
        <w:t>scări</w:t>
      </w:r>
      <w:proofErr w:type="spellEnd"/>
      <w:r w:rsidRPr="004E3BA1">
        <w:rPr>
          <w:i w:val="0"/>
          <w:szCs w:val="24"/>
        </w:rPr>
        <w:t xml:space="preserve"> de </w:t>
      </w:r>
      <w:proofErr w:type="spellStart"/>
      <w:r w:rsidRPr="004E3BA1">
        <w:rPr>
          <w:i w:val="0"/>
          <w:szCs w:val="24"/>
        </w:rPr>
        <w:t>acces</w:t>
      </w:r>
      <w:proofErr w:type="spellEnd"/>
      <w:r w:rsidRPr="004E3BA1">
        <w:rPr>
          <w:i w:val="0"/>
          <w:szCs w:val="24"/>
        </w:rPr>
        <w:t xml:space="preserve">, balustrade, </w:t>
      </w:r>
      <w:proofErr w:type="spellStart"/>
      <w:r w:rsidRPr="004E3BA1">
        <w:rPr>
          <w:i w:val="0"/>
          <w:szCs w:val="24"/>
        </w:rPr>
        <w:t>platforme</w:t>
      </w:r>
      <w:proofErr w:type="spellEnd"/>
      <w:r w:rsidRPr="004E3BA1">
        <w:rPr>
          <w:i w:val="0"/>
          <w:szCs w:val="24"/>
        </w:rPr>
        <w:t>, etc.);</w:t>
      </w:r>
    </w:p>
    <w:p w14:paraId="17A86CFB"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D) </w:t>
      </w:r>
      <w:proofErr w:type="spellStart"/>
      <w:r w:rsidRPr="004E3BA1">
        <w:rPr>
          <w:i w:val="0"/>
          <w:szCs w:val="24"/>
        </w:rPr>
        <w:t>programul</w:t>
      </w:r>
      <w:proofErr w:type="spellEnd"/>
      <w:r w:rsidRPr="004E3BA1">
        <w:rPr>
          <w:i w:val="0"/>
          <w:szCs w:val="24"/>
        </w:rPr>
        <w:t xml:space="preserve"> de </w:t>
      </w:r>
      <w:proofErr w:type="spellStart"/>
      <w:r w:rsidRPr="004E3BA1">
        <w:rPr>
          <w:i w:val="0"/>
          <w:szCs w:val="24"/>
        </w:rPr>
        <w:t>măsurători</w:t>
      </w:r>
      <w:proofErr w:type="spellEnd"/>
      <w:r w:rsidRPr="004E3BA1">
        <w:rPr>
          <w:i w:val="0"/>
          <w:szCs w:val="24"/>
        </w:rPr>
        <w:t xml:space="preserve">, </w:t>
      </w:r>
      <w:proofErr w:type="spellStart"/>
      <w:r w:rsidRPr="004E3BA1">
        <w:rPr>
          <w:i w:val="0"/>
          <w:szCs w:val="24"/>
        </w:rPr>
        <w:t>prelucrări</w:t>
      </w:r>
      <w:proofErr w:type="spellEnd"/>
      <w:r w:rsidRPr="004E3BA1">
        <w:rPr>
          <w:i w:val="0"/>
          <w:szCs w:val="24"/>
        </w:rPr>
        <w:t xml:space="preserve">, </w:t>
      </w:r>
      <w:proofErr w:type="spellStart"/>
      <w:r w:rsidRPr="004E3BA1">
        <w:rPr>
          <w:i w:val="0"/>
          <w:szCs w:val="24"/>
        </w:rPr>
        <w:t>interpretări</w:t>
      </w:r>
      <w:proofErr w:type="spellEnd"/>
      <w:r w:rsidRPr="004E3BA1">
        <w:rPr>
          <w:i w:val="0"/>
          <w:szCs w:val="24"/>
        </w:rPr>
        <w:t xml:space="preserve">, </w:t>
      </w:r>
      <w:proofErr w:type="spellStart"/>
      <w:r w:rsidRPr="004E3BA1">
        <w:rPr>
          <w:i w:val="0"/>
          <w:szCs w:val="24"/>
        </w:rPr>
        <w:t>inclusiv</w:t>
      </w:r>
      <w:proofErr w:type="spellEnd"/>
      <w:r w:rsidRPr="004E3BA1">
        <w:rPr>
          <w:i w:val="0"/>
          <w:szCs w:val="24"/>
        </w:rPr>
        <w:t xml:space="preserve"> </w:t>
      </w:r>
      <w:proofErr w:type="spellStart"/>
      <w:r w:rsidRPr="004E3BA1">
        <w:rPr>
          <w:i w:val="0"/>
          <w:szCs w:val="24"/>
        </w:rPr>
        <w:t>cazurile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care </w:t>
      </w:r>
      <w:proofErr w:type="spellStart"/>
      <w:r w:rsidRPr="004E3BA1">
        <w:rPr>
          <w:i w:val="0"/>
          <w:szCs w:val="24"/>
        </w:rPr>
        <w:t>observaţiile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măsurătorile</w:t>
      </w:r>
      <w:proofErr w:type="spellEnd"/>
      <w:r w:rsidRPr="004E3BA1">
        <w:rPr>
          <w:i w:val="0"/>
          <w:szCs w:val="24"/>
        </w:rPr>
        <w:t xml:space="preserve"> se fac </w:t>
      </w:r>
      <w:proofErr w:type="spellStart"/>
      <w:r w:rsidRPr="004E3BA1">
        <w:rPr>
          <w:i w:val="0"/>
          <w:szCs w:val="24"/>
        </w:rPr>
        <w:t>în</w:t>
      </w:r>
      <w:proofErr w:type="spellEnd"/>
      <w:r w:rsidRPr="004E3BA1">
        <w:rPr>
          <w:i w:val="0"/>
          <w:szCs w:val="24"/>
        </w:rPr>
        <w:t xml:space="preserve"> </w:t>
      </w:r>
      <w:proofErr w:type="spellStart"/>
      <w:r w:rsidRPr="004E3BA1">
        <w:rPr>
          <w:i w:val="0"/>
          <w:szCs w:val="24"/>
        </w:rPr>
        <w:t>afara</w:t>
      </w:r>
      <w:proofErr w:type="spellEnd"/>
      <w:r w:rsidRPr="004E3BA1">
        <w:rPr>
          <w:i w:val="0"/>
          <w:szCs w:val="24"/>
        </w:rPr>
        <w:t xml:space="preserve"> </w:t>
      </w:r>
      <w:proofErr w:type="spellStart"/>
      <w:r w:rsidRPr="004E3BA1">
        <w:rPr>
          <w:i w:val="0"/>
          <w:szCs w:val="24"/>
        </w:rPr>
        <w:t>periodicităţii</w:t>
      </w:r>
      <w:proofErr w:type="spellEnd"/>
      <w:r w:rsidRPr="004E3BA1">
        <w:rPr>
          <w:i w:val="0"/>
          <w:szCs w:val="24"/>
        </w:rPr>
        <w:t xml:space="preserve"> </w:t>
      </w:r>
      <w:proofErr w:type="spellStart"/>
      <w:r w:rsidRPr="004E3BA1">
        <w:rPr>
          <w:i w:val="0"/>
          <w:szCs w:val="24"/>
        </w:rPr>
        <w:t>stabilite</w:t>
      </w:r>
      <w:proofErr w:type="spellEnd"/>
      <w:r w:rsidRPr="004E3BA1">
        <w:rPr>
          <w:i w:val="0"/>
          <w:szCs w:val="24"/>
        </w:rPr>
        <w:t>;</w:t>
      </w:r>
    </w:p>
    <w:p w14:paraId="33698F35"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E) </w:t>
      </w:r>
      <w:proofErr w:type="spellStart"/>
      <w:r w:rsidRPr="004E3BA1">
        <w:rPr>
          <w:i w:val="0"/>
          <w:szCs w:val="24"/>
        </w:rPr>
        <w:t>modul</w:t>
      </w:r>
      <w:proofErr w:type="spellEnd"/>
      <w:r w:rsidRPr="004E3BA1">
        <w:rPr>
          <w:i w:val="0"/>
          <w:szCs w:val="24"/>
        </w:rPr>
        <w:t xml:space="preserve"> de </w:t>
      </w:r>
      <w:proofErr w:type="spellStart"/>
      <w:r w:rsidRPr="004E3BA1">
        <w:rPr>
          <w:i w:val="0"/>
          <w:szCs w:val="24"/>
        </w:rPr>
        <w:t>înregistrare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păstrare</w:t>
      </w:r>
      <w:proofErr w:type="spellEnd"/>
      <w:r w:rsidRPr="004E3BA1">
        <w:rPr>
          <w:i w:val="0"/>
          <w:szCs w:val="24"/>
        </w:rPr>
        <w:t xml:space="preserve"> a </w:t>
      </w:r>
      <w:proofErr w:type="spellStart"/>
      <w:r w:rsidRPr="004E3BA1">
        <w:rPr>
          <w:i w:val="0"/>
          <w:szCs w:val="24"/>
        </w:rPr>
        <w:t>datelor</w:t>
      </w:r>
      <w:proofErr w:type="spellEnd"/>
      <w:r w:rsidRPr="004E3BA1">
        <w:rPr>
          <w:i w:val="0"/>
          <w:szCs w:val="24"/>
        </w:rPr>
        <w:t>;</w:t>
      </w:r>
    </w:p>
    <w:p w14:paraId="73A7BCAB"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F) </w:t>
      </w:r>
      <w:proofErr w:type="spellStart"/>
      <w:r w:rsidRPr="004E3BA1">
        <w:rPr>
          <w:i w:val="0"/>
          <w:szCs w:val="24"/>
        </w:rPr>
        <w:t>modul</w:t>
      </w:r>
      <w:proofErr w:type="spellEnd"/>
      <w:r w:rsidRPr="004E3BA1">
        <w:rPr>
          <w:i w:val="0"/>
          <w:szCs w:val="24"/>
        </w:rPr>
        <w:t xml:space="preserve"> de </w:t>
      </w:r>
      <w:proofErr w:type="spellStart"/>
      <w:r w:rsidRPr="004E3BA1">
        <w:rPr>
          <w:i w:val="0"/>
          <w:szCs w:val="24"/>
        </w:rPr>
        <w:t>prelucrare</w:t>
      </w:r>
      <w:proofErr w:type="spellEnd"/>
      <w:r w:rsidRPr="004E3BA1">
        <w:rPr>
          <w:i w:val="0"/>
          <w:szCs w:val="24"/>
        </w:rPr>
        <w:t xml:space="preserve"> </w:t>
      </w:r>
      <w:proofErr w:type="spellStart"/>
      <w:r w:rsidRPr="004E3BA1">
        <w:rPr>
          <w:i w:val="0"/>
          <w:szCs w:val="24"/>
        </w:rPr>
        <w:t>primară</w:t>
      </w:r>
      <w:proofErr w:type="spellEnd"/>
      <w:r w:rsidRPr="004E3BA1">
        <w:rPr>
          <w:i w:val="0"/>
          <w:szCs w:val="24"/>
        </w:rPr>
        <w:t>;</w:t>
      </w:r>
    </w:p>
    <w:p w14:paraId="04FDD2DA"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G) </w:t>
      </w:r>
      <w:proofErr w:type="spellStart"/>
      <w:r w:rsidRPr="004E3BA1">
        <w:rPr>
          <w:i w:val="0"/>
          <w:szCs w:val="24"/>
        </w:rPr>
        <w:t>modalităţi</w:t>
      </w:r>
      <w:proofErr w:type="spellEnd"/>
      <w:r w:rsidRPr="004E3BA1">
        <w:rPr>
          <w:i w:val="0"/>
          <w:szCs w:val="24"/>
        </w:rPr>
        <w:t xml:space="preserve"> de </w:t>
      </w:r>
      <w:proofErr w:type="spellStart"/>
      <w:r w:rsidRPr="004E3BA1">
        <w:rPr>
          <w:i w:val="0"/>
          <w:szCs w:val="24"/>
        </w:rPr>
        <w:t>transmitere</w:t>
      </w:r>
      <w:proofErr w:type="spellEnd"/>
      <w:r w:rsidRPr="004E3BA1">
        <w:rPr>
          <w:i w:val="0"/>
          <w:szCs w:val="24"/>
        </w:rPr>
        <w:t xml:space="preserve"> a </w:t>
      </w:r>
      <w:proofErr w:type="spellStart"/>
      <w:r w:rsidRPr="004E3BA1">
        <w:rPr>
          <w:i w:val="0"/>
          <w:szCs w:val="24"/>
        </w:rPr>
        <w:t>datelor</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interpretarea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luarea</w:t>
      </w:r>
      <w:proofErr w:type="spellEnd"/>
      <w:r w:rsidRPr="004E3BA1">
        <w:rPr>
          <w:i w:val="0"/>
          <w:szCs w:val="24"/>
        </w:rPr>
        <w:t xml:space="preserve"> de </w:t>
      </w:r>
      <w:proofErr w:type="spellStart"/>
      <w:r w:rsidRPr="004E3BA1">
        <w:rPr>
          <w:i w:val="0"/>
          <w:szCs w:val="24"/>
        </w:rPr>
        <w:t>decizii</w:t>
      </w:r>
      <w:proofErr w:type="spellEnd"/>
      <w:r w:rsidRPr="004E3BA1">
        <w:rPr>
          <w:i w:val="0"/>
          <w:szCs w:val="24"/>
        </w:rPr>
        <w:t>;</w:t>
      </w:r>
    </w:p>
    <w:p w14:paraId="188EA9DF" w14:textId="77777777" w:rsidR="001E1425" w:rsidRPr="004E3BA1" w:rsidRDefault="001E1425" w:rsidP="009E3ADD">
      <w:pPr>
        <w:pStyle w:val="BodyTextIndent2CharChar"/>
        <w:spacing w:before="0"/>
        <w:ind w:left="0" w:firstLine="720"/>
        <w:rPr>
          <w:i w:val="0"/>
          <w:szCs w:val="24"/>
        </w:rPr>
      </w:pPr>
      <w:r w:rsidRPr="004E3BA1">
        <w:rPr>
          <w:i w:val="0"/>
          <w:szCs w:val="24"/>
        </w:rPr>
        <w:t xml:space="preserve">H) </w:t>
      </w:r>
      <w:proofErr w:type="spellStart"/>
      <w:r w:rsidRPr="004E3BA1">
        <w:rPr>
          <w:i w:val="0"/>
          <w:szCs w:val="24"/>
        </w:rPr>
        <w:t>responsabilitatea</w:t>
      </w:r>
      <w:proofErr w:type="spellEnd"/>
      <w:r w:rsidRPr="004E3BA1">
        <w:rPr>
          <w:i w:val="0"/>
          <w:szCs w:val="24"/>
        </w:rPr>
        <w:t xml:space="preserve"> </w:t>
      </w:r>
      <w:proofErr w:type="spellStart"/>
      <w:r w:rsidRPr="004E3BA1">
        <w:rPr>
          <w:i w:val="0"/>
          <w:szCs w:val="24"/>
        </w:rPr>
        <w:t>luării</w:t>
      </w:r>
      <w:proofErr w:type="spellEnd"/>
      <w:r w:rsidRPr="004E3BA1">
        <w:rPr>
          <w:i w:val="0"/>
          <w:szCs w:val="24"/>
        </w:rPr>
        <w:t xml:space="preserve"> de </w:t>
      </w:r>
      <w:proofErr w:type="spellStart"/>
      <w:r w:rsidRPr="004E3BA1">
        <w:rPr>
          <w:i w:val="0"/>
          <w:szCs w:val="24"/>
        </w:rPr>
        <w:t>decizii</w:t>
      </w:r>
      <w:proofErr w:type="spellEnd"/>
      <w:r w:rsidRPr="004E3BA1">
        <w:rPr>
          <w:i w:val="0"/>
          <w:szCs w:val="24"/>
        </w:rPr>
        <w:t xml:space="preserve"> de </w:t>
      </w:r>
      <w:proofErr w:type="spellStart"/>
      <w:r w:rsidRPr="004E3BA1">
        <w:rPr>
          <w:i w:val="0"/>
          <w:szCs w:val="24"/>
        </w:rPr>
        <w:t>intervenţie</w:t>
      </w:r>
      <w:proofErr w:type="spellEnd"/>
      <w:r w:rsidRPr="004E3BA1">
        <w:rPr>
          <w:i w:val="0"/>
          <w:szCs w:val="24"/>
        </w:rPr>
        <w:t xml:space="preserve">; </w:t>
      </w:r>
      <w:proofErr w:type="spellStart"/>
      <w:r w:rsidRPr="004E3BA1">
        <w:rPr>
          <w:i w:val="0"/>
          <w:szCs w:val="24"/>
        </w:rPr>
        <w:t>procedura</w:t>
      </w:r>
      <w:proofErr w:type="spellEnd"/>
      <w:r w:rsidRPr="004E3BA1">
        <w:rPr>
          <w:i w:val="0"/>
          <w:szCs w:val="24"/>
        </w:rPr>
        <w:t xml:space="preserve"> de </w:t>
      </w:r>
      <w:proofErr w:type="spellStart"/>
      <w:r w:rsidRPr="004E3BA1">
        <w:rPr>
          <w:i w:val="0"/>
          <w:szCs w:val="24"/>
        </w:rPr>
        <w:t>atenţionare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alarmare</w:t>
      </w:r>
      <w:proofErr w:type="spellEnd"/>
      <w:r w:rsidRPr="004E3BA1">
        <w:rPr>
          <w:i w:val="0"/>
          <w:szCs w:val="24"/>
        </w:rPr>
        <w:t xml:space="preserve"> a </w:t>
      </w:r>
      <w:proofErr w:type="spellStart"/>
      <w:r w:rsidRPr="004E3BA1">
        <w:rPr>
          <w:i w:val="0"/>
          <w:szCs w:val="24"/>
        </w:rPr>
        <w:t>populaţiei</w:t>
      </w:r>
      <w:proofErr w:type="spellEnd"/>
      <w:r w:rsidRPr="004E3BA1">
        <w:rPr>
          <w:i w:val="0"/>
          <w:szCs w:val="24"/>
        </w:rPr>
        <w:t xml:space="preserve"> </w:t>
      </w:r>
      <w:proofErr w:type="spellStart"/>
      <w:r w:rsidRPr="004E3BA1">
        <w:rPr>
          <w:i w:val="0"/>
          <w:szCs w:val="24"/>
        </w:rPr>
        <w:t>susceptibilă</w:t>
      </w:r>
      <w:proofErr w:type="spellEnd"/>
      <w:r w:rsidRPr="004E3BA1">
        <w:rPr>
          <w:i w:val="0"/>
          <w:szCs w:val="24"/>
        </w:rPr>
        <w:t xml:space="preserve"> de </w:t>
      </w:r>
      <w:proofErr w:type="spellStart"/>
      <w:r w:rsidRPr="004E3BA1">
        <w:rPr>
          <w:i w:val="0"/>
          <w:szCs w:val="24"/>
        </w:rPr>
        <w:t>alertă</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cazul</w:t>
      </w:r>
      <w:proofErr w:type="spellEnd"/>
      <w:r w:rsidRPr="004E3BA1">
        <w:rPr>
          <w:i w:val="0"/>
          <w:szCs w:val="24"/>
        </w:rPr>
        <w:t xml:space="preserve"> </w:t>
      </w:r>
      <w:proofErr w:type="spellStart"/>
      <w:r w:rsidRPr="004E3BA1">
        <w:rPr>
          <w:i w:val="0"/>
          <w:szCs w:val="24"/>
        </w:rPr>
        <w:t>constatării</w:t>
      </w:r>
      <w:proofErr w:type="spellEnd"/>
      <w:r w:rsidRPr="004E3BA1">
        <w:rPr>
          <w:i w:val="0"/>
          <w:szCs w:val="24"/>
        </w:rPr>
        <w:t xml:space="preserve"> </w:t>
      </w:r>
      <w:proofErr w:type="spellStart"/>
      <w:r w:rsidRPr="004E3BA1">
        <w:rPr>
          <w:i w:val="0"/>
          <w:szCs w:val="24"/>
        </w:rPr>
        <w:t>posibilităţii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iminenţei</w:t>
      </w:r>
      <w:proofErr w:type="spellEnd"/>
      <w:r w:rsidRPr="004E3BA1">
        <w:rPr>
          <w:i w:val="0"/>
          <w:szCs w:val="24"/>
        </w:rPr>
        <w:t xml:space="preserve"> </w:t>
      </w:r>
      <w:proofErr w:type="spellStart"/>
      <w:r w:rsidRPr="004E3BA1">
        <w:rPr>
          <w:i w:val="0"/>
          <w:szCs w:val="24"/>
        </w:rPr>
        <w:t>producerii</w:t>
      </w:r>
      <w:proofErr w:type="spellEnd"/>
      <w:r w:rsidRPr="004E3BA1">
        <w:rPr>
          <w:i w:val="0"/>
          <w:szCs w:val="24"/>
        </w:rPr>
        <w:t xml:space="preserve"> de </w:t>
      </w:r>
      <w:proofErr w:type="spellStart"/>
      <w:r w:rsidRPr="004E3BA1">
        <w:rPr>
          <w:i w:val="0"/>
          <w:szCs w:val="24"/>
        </w:rPr>
        <w:t>avarii</w:t>
      </w:r>
      <w:proofErr w:type="spellEnd"/>
      <w:r w:rsidRPr="004E3BA1">
        <w:rPr>
          <w:i w:val="0"/>
          <w:szCs w:val="24"/>
        </w:rPr>
        <w:t>;</w:t>
      </w:r>
    </w:p>
    <w:p w14:paraId="34179E17" w14:textId="77777777" w:rsidR="001E1425" w:rsidRPr="004E3BA1" w:rsidRDefault="001E1425" w:rsidP="001E1425">
      <w:pPr>
        <w:pStyle w:val="BodyTextIndent2CharChar"/>
        <w:spacing w:before="120"/>
        <w:ind w:left="1267" w:hanging="187"/>
        <w:rPr>
          <w:i w:val="0"/>
          <w:szCs w:val="24"/>
        </w:rPr>
      </w:pPr>
    </w:p>
    <w:p w14:paraId="0918962D" w14:textId="77777777" w:rsidR="001E1425" w:rsidRPr="004E3BA1" w:rsidRDefault="001E1425" w:rsidP="009D1848">
      <w:pPr>
        <w:pStyle w:val="ListParagraph"/>
        <w:widowControl/>
        <w:numPr>
          <w:ilvl w:val="0"/>
          <w:numId w:val="4"/>
        </w:numPr>
        <w:contextualSpacing/>
        <w:rPr>
          <w:b/>
          <w:lang w:val="en-US"/>
        </w:rPr>
      </w:pPr>
      <w:r w:rsidRPr="004E3BA1">
        <w:rPr>
          <w:b/>
          <w:lang w:val="en-US"/>
        </w:rPr>
        <w:t xml:space="preserve"> LISTĂ DE FENOMENE CARE TREBUIE AVUTE ÎN VEDERE ÎN CURSUL URMĂRIRII CURENTE.</w:t>
      </w:r>
    </w:p>
    <w:p w14:paraId="0F45EA35" w14:textId="77777777" w:rsidR="001E1425" w:rsidRPr="004E3BA1" w:rsidRDefault="001E1425" w:rsidP="001E1425">
      <w:pPr>
        <w:spacing w:before="120"/>
        <w:rPr>
          <w:b/>
          <w:szCs w:val="24"/>
        </w:rPr>
      </w:pPr>
      <w:r w:rsidRPr="004E3BA1">
        <w:rPr>
          <w:b/>
          <w:szCs w:val="24"/>
        </w:rPr>
        <w:t>A) Fenomene urmărite prin observaţii vizuale sau cu dispozitive simple de măsurare:</w:t>
      </w:r>
    </w:p>
    <w:p w14:paraId="0836AD07" w14:textId="77777777"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Schimbări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poziţia</w:t>
      </w:r>
      <w:proofErr w:type="spellEnd"/>
      <w:r w:rsidRPr="004E3BA1">
        <w:rPr>
          <w:i w:val="0"/>
          <w:szCs w:val="24"/>
        </w:rPr>
        <w:t xml:space="preserve"> </w:t>
      </w:r>
      <w:proofErr w:type="spellStart"/>
      <w:r w:rsidRPr="004E3BA1">
        <w:rPr>
          <w:i w:val="0"/>
          <w:szCs w:val="24"/>
        </w:rPr>
        <w:t>obiectelor</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raport</w:t>
      </w:r>
      <w:proofErr w:type="spellEnd"/>
      <w:r w:rsidRPr="004E3BA1">
        <w:rPr>
          <w:i w:val="0"/>
          <w:szCs w:val="24"/>
        </w:rPr>
        <w:t xml:space="preserve"> cu </w:t>
      </w:r>
      <w:proofErr w:type="spellStart"/>
      <w:r w:rsidRPr="004E3BA1">
        <w:rPr>
          <w:i w:val="0"/>
          <w:szCs w:val="24"/>
        </w:rPr>
        <w:t>mediul</w:t>
      </w:r>
      <w:proofErr w:type="spellEnd"/>
      <w:r w:rsidRPr="004E3BA1">
        <w:rPr>
          <w:i w:val="0"/>
          <w:szCs w:val="24"/>
        </w:rPr>
        <w:t xml:space="preserve"> de </w:t>
      </w:r>
      <w:proofErr w:type="spellStart"/>
      <w:r w:rsidRPr="004E3BA1">
        <w:rPr>
          <w:i w:val="0"/>
          <w:szCs w:val="24"/>
        </w:rPr>
        <w:t>implantare</w:t>
      </w:r>
      <w:proofErr w:type="spellEnd"/>
      <w:r w:rsidRPr="004E3BA1">
        <w:rPr>
          <w:i w:val="0"/>
          <w:szCs w:val="24"/>
        </w:rPr>
        <w:t xml:space="preserve"> al </w:t>
      </w:r>
      <w:proofErr w:type="spellStart"/>
      <w:r w:rsidRPr="004E3BA1">
        <w:rPr>
          <w:i w:val="0"/>
          <w:szCs w:val="24"/>
        </w:rPr>
        <w:t>acestora</w:t>
      </w:r>
      <w:proofErr w:type="spellEnd"/>
      <w:r w:rsidRPr="004E3BA1">
        <w:rPr>
          <w:i w:val="0"/>
          <w:szCs w:val="24"/>
        </w:rPr>
        <w:t xml:space="preserve">, </w:t>
      </w:r>
      <w:proofErr w:type="spellStart"/>
      <w:r w:rsidRPr="004E3BA1">
        <w:rPr>
          <w:i w:val="0"/>
          <w:szCs w:val="24"/>
        </w:rPr>
        <w:t>manifestate</w:t>
      </w:r>
      <w:proofErr w:type="spellEnd"/>
      <w:r w:rsidRPr="004E3BA1">
        <w:rPr>
          <w:i w:val="0"/>
          <w:szCs w:val="24"/>
        </w:rPr>
        <w:t xml:space="preserve"> direct </w:t>
      </w:r>
      <w:proofErr w:type="spellStart"/>
      <w:r w:rsidRPr="004E3BA1">
        <w:rPr>
          <w:i w:val="0"/>
          <w:szCs w:val="24"/>
        </w:rPr>
        <w:t>prin</w:t>
      </w:r>
      <w:proofErr w:type="spellEnd"/>
      <w:r w:rsidRPr="004E3BA1">
        <w:rPr>
          <w:i w:val="0"/>
          <w:szCs w:val="24"/>
        </w:rPr>
        <w:t xml:space="preserve"> </w:t>
      </w:r>
      <w:proofErr w:type="spellStart"/>
      <w:r w:rsidRPr="004E3BA1">
        <w:rPr>
          <w:i w:val="0"/>
          <w:szCs w:val="24"/>
        </w:rPr>
        <w:t>deplasări</w:t>
      </w:r>
      <w:proofErr w:type="spellEnd"/>
      <w:r w:rsidRPr="004E3BA1">
        <w:rPr>
          <w:i w:val="0"/>
          <w:szCs w:val="24"/>
        </w:rPr>
        <w:t xml:space="preserve"> </w:t>
      </w:r>
      <w:proofErr w:type="spellStart"/>
      <w:r w:rsidRPr="004E3BA1">
        <w:rPr>
          <w:i w:val="0"/>
          <w:szCs w:val="24"/>
        </w:rPr>
        <w:t>vizibile</w:t>
      </w:r>
      <w:proofErr w:type="spellEnd"/>
      <w:r w:rsidRPr="004E3BA1">
        <w:rPr>
          <w:i w:val="0"/>
          <w:szCs w:val="24"/>
        </w:rPr>
        <w:t xml:space="preserve"> (</w:t>
      </w:r>
      <w:proofErr w:type="spellStart"/>
      <w:r w:rsidRPr="004E3BA1">
        <w:rPr>
          <w:i w:val="0"/>
          <w:szCs w:val="24"/>
        </w:rPr>
        <w:t>orizontale</w:t>
      </w:r>
      <w:proofErr w:type="spellEnd"/>
      <w:r w:rsidRPr="004E3BA1">
        <w:rPr>
          <w:i w:val="0"/>
          <w:szCs w:val="24"/>
        </w:rPr>
        <w:t xml:space="preserve">, </w:t>
      </w:r>
      <w:proofErr w:type="spellStart"/>
      <w:r w:rsidRPr="004E3BA1">
        <w:rPr>
          <w:i w:val="0"/>
          <w:szCs w:val="24"/>
        </w:rPr>
        <w:t>verticale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inclinări</w:t>
      </w:r>
      <w:proofErr w:type="spellEnd"/>
      <w:r w:rsidRPr="004E3BA1">
        <w:rPr>
          <w:i w:val="0"/>
          <w:szCs w:val="24"/>
        </w:rPr>
        <w:t>)</w:t>
      </w:r>
      <w:proofErr w:type="spellStart"/>
      <w:r w:rsidRPr="004E3BA1">
        <w:rPr>
          <w:i w:val="0"/>
          <w:szCs w:val="24"/>
        </w:rPr>
        <w:t>după</w:t>
      </w:r>
      <w:proofErr w:type="spellEnd"/>
      <w:r w:rsidRPr="004E3BA1">
        <w:rPr>
          <w:i w:val="0"/>
          <w:szCs w:val="24"/>
        </w:rPr>
        <w:t xml:space="preserve"> cum </w:t>
      </w:r>
      <w:proofErr w:type="spellStart"/>
      <w:r w:rsidRPr="004E3BA1">
        <w:rPr>
          <w:i w:val="0"/>
          <w:szCs w:val="24"/>
        </w:rPr>
        <w:t>urmează</w:t>
      </w:r>
      <w:proofErr w:type="spellEnd"/>
      <w:r w:rsidRPr="004E3BA1">
        <w:rPr>
          <w:i w:val="0"/>
          <w:szCs w:val="24"/>
        </w:rPr>
        <w:t xml:space="preserve"> :</w:t>
      </w:r>
    </w:p>
    <w:p w14:paraId="34989ABE"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desprinderea</w:t>
      </w:r>
      <w:proofErr w:type="spellEnd"/>
      <w:r w:rsidRPr="004E3BA1">
        <w:rPr>
          <w:i w:val="0"/>
          <w:szCs w:val="24"/>
        </w:rPr>
        <w:t xml:space="preserve"> </w:t>
      </w:r>
      <w:proofErr w:type="spellStart"/>
      <w:r w:rsidRPr="004E3BA1">
        <w:rPr>
          <w:i w:val="0"/>
          <w:szCs w:val="24"/>
        </w:rPr>
        <w:t>trotuarelor</w:t>
      </w:r>
      <w:proofErr w:type="spellEnd"/>
      <w:r w:rsidRPr="004E3BA1">
        <w:rPr>
          <w:i w:val="0"/>
          <w:szCs w:val="24"/>
        </w:rPr>
        <w:t xml:space="preserve">, </w:t>
      </w:r>
      <w:proofErr w:type="spellStart"/>
      <w:r w:rsidRPr="004E3BA1">
        <w:rPr>
          <w:i w:val="0"/>
          <w:szCs w:val="24"/>
        </w:rPr>
        <w:t>scărilor</w:t>
      </w:r>
      <w:proofErr w:type="spellEnd"/>
      <w:r w:rsidRPr="004E3BA1">
        <w:rPr>
          <w:i w:val="0"/>
          <w:szCs w:val="24"/>
        </w:rPr>
        <w:t xml:space="preserve">, </w:t>
      </w:r>
      <w:proofErr w:type="spellStart"/>
      <w:r w:rsidRPr="004E3BA1">
        <w:rPr>
          <w:i w:val="0"/>
          <w:szCs w:val="24"/>
        </w:rPr>
        <w:t>ghenelor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altor</w:t>
      </w:r>
      <w:proofErr w:type="spellEnd"/>
      <w:r w:rsidRPr="004E3BA1">
        <w:rPr>
          <w:i w:val="0"/>
          <w:szCs w:val="24"/>
        </w:rPr>
        <w:t xml:space="preserve"> </w:t>
      </w:r>
      <w:proofErr w:type="spellStart"/>
      <w:r w:rsidRPr="004E3BA1">
        <w:rPr>
          <w:i w:val="0"/>
          <w:szCs w:val="24"/>
        </w:rPr>
        <w:t>elemente</w:t>
      </w:r>
      <w:proofErr w:type="spellEnd"/>
      <w:r w:rsidRPr="004E3BA1">
        <w:rPr>
          <w:i w:val="0"/>
          <w:szCs w:val="24"/>
        </w:rPr>
        <w:t xml:space="preserve"> </w:t>
      </w:r>
      <w:proofErr w:type="spellStart"/>
      <w:r w:rsidRPr="004E3BA1">
        <w:rPr>
          <w:i w:val="0"/>
          <w:szCs w:val="24"/>
        </w:rPr>
        <w:t>anexă</w:t>
      </w:r>
      <w:proofErr w:type="spellEnd"/>
      <w:r w:rsidRPr="004E3BA1">
        <w:rPr>
          <w:i w:val="0"/>
          <w:szCs w:val="24"/>
        </w:rPr>
        <w:t xml:space="preserve">, de </w:t>
      </w:r>
      <w:proofErr w:type="spellStart"/>
      <w:r w:rsidRPr="004E3BA1">
        <w:rPr>
          <w:i w:val="0"/>
          <w:szCs w:val="24"/>
        </w:rPr>
        <w:t>soclul</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corpul</w:t>
      </w:r>
      <w:proofErr w:type="spellEnd"/>
      <w:r w:rsidRPr="004E3BA1">
        <w:rPr>
          <w:i w:val="0"/>
          <w:szCs w:val="24"/>
        </w:rPr>
        <w:t xml:space="preserve"> </w:t>
      </w:r>
      <w:proofErr w:type="spellStart"/>
      <w:r w:rsidRPr="004E3BA1">
        <w:rPr>
          <w:i w:val="0"/>
          <w:szCs w:val="24"/>
        </w:rPr>
        <w:t>clădirilor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apariţia</w:t>
      </w:r>
      <w:proofErr w:type="spellEnd"/>
      <w:r w:rsidRPr="004E3BA1">
        <w:rPr>
          <w:i w:val="0"/>
          <w:szCs w:val="24"/>
        </w:rPr>
        <w:t xml:space="preserve"> de </w:t>
      </w:r>
      <w:proofErr w:type="spellStart"/>
      <w:r w:rsidRPr="004E3BA1">
        <w:rPr>
          <w:i w:val="0"/>
          <w:szCs w:val="24"/>
        </w:rPr>
        <w:t>rosturi</w:t>
      </w:r>
      <w:proofErr w:type="spellEnd"/>
      <w:r w:rsidRPr="004E3BA1">
        <w:rPr>
          <w:i w:val="0"/>
          <w:szCs w:val="24"/>
        </w:rPr>
        <w:t xml:space="preserve">, </w:t>
      </w:r>
      <w:proofErr w:type="spellStart"/>
      <w:r w:rsidRPr="004E3BA1">
        <w:rPr>
          <w:i w:val="0"/>
          <w:szCs w:val="24"/>
        </w:rPr>
        <w:t>crăpături</w:t>
      </w:r>
      <w:proofErr w:type="spellEnd"/>
      <w:r w:rsidRPr="004E3BA1">
        <w:rPr>
          <w:i w:val="0"/>
          <w:szCs w:val="24"/>
        </w:rPr>
        <w:t xml:space="preserve">, </w:t>
      </w:r>
      <w:proofErr w:type="spellStart"/>
      <w:r w:rsidRPr="004E3BA1">
        <w:rPr>
          <w:i w:val="0"/>
          <w:szCs w:val="24"/>
        </w:rPr>
        <w:t>smulgeri</w:t>
      </w:r>
      <w:proofErr w:type="spellEnd"/>
      <w:r w:rsidRPr="004E3BA1">
        <w:rPr>
          <w:i w:val="0"/>
          <w:szCs w:val="24"/>
        </w:rPr>
        <w:t>;</w:t>
      </w:r>
    </w:p>
    <w:p w14:paraId="5D754383"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apariţia</w:t>
      </w:r>
      <w:proofErr w:type="spellEnd"/>
      <w:r w:rsidRPr="004E3BA1">
        <w:rPr>
          <w:i w:val="0"/>
          <w:szCs w:val="24"/>
        </w:rPr>
        <w:t xml:space="preserve"> de </w:t>
      </w:r>
      <w:proofErr w:type="spellStart"/>
      <w:r w:rsidRPr="004E3BA1">
        <w:rPr>
          <w:i w:val="0"/>
          <w:szCs w:val="24"/>
        </w:rPr>
        <w:t>crăpături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fisuri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zonele</w:t>
      </w:r>
      <w:proofErr w:type="spellEnd"/>
      <w:r w:rsidRPr="004E3BA1">
        <w:rPr>
          <w:i w:val="0"/>
          <w:szCs w:val="24"/>
        </w:rPr>
        <w:t xml:space="preserve"> de </w:t>
      </w:r>
      <w:proofErr w:type="spellStart"/>
      <w:r w:rsidRPr="004E3BA1">
        <w:rPr>
          <w:i w:val="0"/>
          <w:szCs w:val="24"/>
        </w:rPr>
        <w:t>continuitate</w:t>
      </w:r>
      <w:proofErr w:type="spellEnd"/>
      <w:r w:rsidRPr="004E3BA1">
        <w:rPr>
          <w:i w:val="0"/>
          <w:szCs w:val="24"/>
        </w:rPr>
        <w:t xml:space="preserve"> ale </w:t>
      </w:r>
      <w:proofErr w:type="spellStart"/>
      <w:r w:rsidRPr="004E3BA1">
        <w:rPr>
          <w:i w:val="0"/>
          <w:szCs w:val="24"/>
        </w:rPr>
        <w:t>trotuarelor</w:t>
      </w:r>
      <w:proofErr w:type="spellEnd"/>
      <w:r w:rsidRPr="004E3BA1">
        <w:rPr>
          <w:i w:val="0"/>
          <w:szCs w:val="24"/>
        </w:rPr>
        <w:t xml:space="preserve">, </w:t>
      </w:r>
      <w:proofErr w:type="spellStart"/>
      <w:r w:rsidRPr="004E3BA1">
        <w:rPr>
          <w:i w:val="0"/>
          <w:szCs w:val="24"/>
        </w:rPr>
        <w:t>aleilor</w:t>
      </w:r>
      <w:proofErr w:type="spellEnd"/>
      <w:r w:rsidRPr="004E3BA1">
        <w:rPr>
          <w:i w:val="0"/>
          <w:szCs w:val="24"/>
        </w:rPr>
        <w:t>;</w:t>
      </w:r>
    </w:p>
    <w:p w14:paraId="76ABE648" w14:textId="77777777" w:rsidR="001E1425" w:rsidRPr="004E3BA1" w:rsidRDefault="001E1425" w:rsidP="001E1425">
      <w:pPr>
        <w:pStyle w:val="BodyTextIndent2CharChar"/>
        <w:spacing w:before="120"/>
        <w:ind w:left="734" w:hanging="187"/>
        <w:rPr>
          <w:i w:val="0"/>
          <w:szCs w:val="24"/>
        </w:rPr>
      </w:pPr>
      <w:r w:rsidRPr="004E3BA1">
        <w:rPr>
          <w:i w:val="0"/>
          <w:szCs w:val="24"/>
        </w:rPr>
        <w:lastRenderedPageBreak/>
        <w:t xml:space="preserve">- </w:t>
      </w:r>
      <w:proofErr w:type="spellStart"/>
      <w:r w:rsidRPr="004E3BA1">
        <w:rPr>
          <w:i w:val="0"/>
          <w:szCs w:val="24"/>
        </w:rPr>
        <w:t>deschiderea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închiderea</w:t>
      </w:r>
      <w:proofErr w:type="spellEnd"/>
      <w:r w:rsidRPr="004E3BA1">
        <w:rPr>
          <w:i w:val="0"/>
          <w:szCs w:val="24"/>
        </w:rPr>
        <w:t xml:space="preserve"> </w:t>
      </w:r>
      <w:proofErr w:type="spellStart"/>
      <w:r w:rsidRPr="004E3BA1">
        <w:rPr>
          <w:i w:val="0"/>
          <w:szCs w:val="24"/>
        </w:rPr>
        <w:t>rosturilor</w:t>
      </w:r>
      <w:proofErr w:type="spellEnd"/>
      <w:r w:rsidRPr="004E3BA1">
        <w:rPr>
          <w:i w:val="0"/>
          <w:szCs w:val="24"/>
        </w:rPr>
        <w:t xml:space="preserve"> de </w:t>
      </w:r>
      <w:proofErr w:type="spellStart"/>
      <w:r w:rsidRPr="004E3BA1">
        <w:rPr>
          <w:i w:val="0"/>
          <w:szCs w:val="24"/>
        </w:rPr>
        <w:t>diferite</w:t>
      </w:r>
      <w:proofErr w:type="spellEnd"/>
      <w:r w:rsidRPr="004E3BA1">
        <w:rPr>
          <w:i w:val="0"/>
          <w:szCs w:val="24"/>
        </w:rPr>
        <w:t xml:space="preserve"> </w:t>
      </w:r>
      <w:proofErr w:type="spellStart"/>
      <w:r w:rsidRPr="004E3BA1">
        <w:rPr>
          <w:i w:val="0"/>
          <w:szCs w:val="24"/>
        </w:rPr>
        <w:t>tipuri</w:t>
      </w:r>
      <w:proofErr w:type="spellEnd"/>
      <w:r w:rsidRPr="004E3BA1">
        <w:rPr>
          <w:i w:val="0"/>
          <w:szCs w:val="24"/>
        </w:rPr>
        <w:t xml:space="preserve"> </w:t>
      </w:r>
      <w:proofErr w:type="spellStart"/>
      <w:r w:rsidRPr="004E3BA1">
        <w:rPr>
          <w:i w:val="0"/>
          <w:szCs w:val="24"/>
        </w:rPr>
        <w:t>dintre</w:t>
      </w:r>
      <w:proofErr w:type="spellEnd"/>
      <w:r w:rsidRPr="004E3BA1">
        <w:rPr>
          <w:i w:val="0"/>
          <w:szCs w:val="24"/>
        </w:rPr>
        <w:t xml:space="preserve"> </w:t>
      </w:r>
      <w:proofErr w:type="spellStart"/>
      <w:r w:rsidRPr="004E3BA1">
        <w:rPr>
          <w:i w:val="0"/>
          <w:szCs w:val="24"/>
        </w:rPr>
        <w:t>elementele</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tronsoane</w:t>
      </w:r>
      <w:proofErr w:type="spellEnd"/>
      <w:r w:rsidRPr="004E3BA1">
        <w:rPr>
          <w:i w:val="0"/>
          <w:szCs w:val="24"/>
        </w:rPr>
        <w:t xml:space="preserve"> de </w:t>
      </w:r>
      <w:proofErr w:type="spellStart"/>
      <w:r w:rsidRPr="004E3BA1">
        <w:rPr>
          <w:i w:val="0"/>
          <w:szCs w:val="24"/>
        </w:rPr>
        <w:t>clădiri</w:t>
      </w:r>
      <w:proofErr w:type="spellEnd"/>
      <w:r w:rsidRPr="004E3BA1">
        <w:rPr>
          <w:i w:val="0"/>
          <w:szCs w:val="24"/>
        </w:rPr>
        <w:t>;</w:t>
      </w:r>
    </w:p>
    <w:p w14:paraId="3BAE555D"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dereglarea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blocarea</w:t>
      </w:r>
      <w:proofErr w:type="spellEnd"/>
      <w:r w:rsidRPr="004E3BA1">
        <w:rPr>
          <w:i w:val="0"/>
          <w:szCs w:val="24"/>
        </w:rPr>
        <w:t xml:space="preserve"> </w:t>
      </w:r>
      <w:proofErr w:type="spellStart"/>
      <w:r w:rsidRPr="004E3BA1">
        <w:rPr>
          <w:i w:val="0"/>
          <w:szCs w:val="24"/>
        </w:rPr>
        <w:t>funcţionării</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utilaje</w:t>
      </w:r>
      <w:proofErr w:type="spellEnd"/>
      <w:r w:rsidRPr="004E3BA1">
        <w:rPr>
          <w:i w:val="0"/>
          <w:szCs w:val="24"/>
        </w:rPr>
        <w:t xml:space="preserve"> </w:t>
      </w:r>
      <w:proofErr w:type="spellStart"/>
      <w:r w:rsidRPr="004E3BA1">
        <w:rPr>
          <w:i w:val="0"/>
          <w:szCs w:val="24"/>
        </w:rPr>
        <w:t>condiţionate</w:t>
      </w:r>
      <w:proofErr w:type="spellEnd"/>
      <w:r w:rsidRPr="004E3BA1">
        <w:rPr>
          <w:i w:val="0"/>
          <w:szCs w:val="24"/>
        </w:rPr>
        <w:t xml:space="preserve"> de </w:t>
      </w:r>
      <w:proofErr w:type="spellStart"/>
      <w:r w:rsidRPr="004E3BA1">
        <w:rPr>
          <w:i w:val="0"/>
          <w:szCs w:val="24"/>
        </w:rPr>
        <w:t>poziţia</w:t>
      </w:r>
      <w:proofErr w:type="spellEnd"/>
      <w:r w:rsidRPr="004E3BA1">
        <w:rPr>
          <w:i w:val="0"/>
          <w:szCs w:val="24"/>
        </w:rPr>
        <w:t xml:space="preserve"> lor (</w:t>
      </w:r>
      <w:proofErr w:type="spellStart"/>
      <w:r w:rsidRPr="004E3BA1">
        <w:rPr>
          <w:i w:val="0"/>
          <w:szCs w:val="24"/>
        </w:rPr>
        <w:t>lifturi</w:t>
      </w:r>
      <w:proofErr w:type="spellEnd"/>
      <w:r w:rsidRPr="004E3BA1">
        <w:rPr>
          <w:i w:val="0"/>
          <w:szCs w:val="24"/>
        </w:rPr>
        <w:t xml:space="preserve">, </w:t>
      </w:r>
      <w:proofErr w:type="spellStart"/>
      <w:r w:rsidRPr="004E3BA1">
        <w:rPr>
          <w:i w:val="0"/>
          <w:szCs w:val="24"/>
        </w:rPr>
        <w:t>alte</w:t>
      </w:r>
      <w:proofErr w:type="spellEnd"/>
      <w:r w:rsidRPr="004E3BA1">
        <w:rPr>
          <w:i w:val="0"/>
          <w:szCs w:val="24"/>
        </w:rPr>
        <w:t xml:space="preserve"> </w:t>
      </w:r>
      <w:proofErr w:type="spellStart"/>
      <w:r w:rsidRPr="004E3BA1">
        <w:rPr>
          <w:i w:val="0"/>
          <w:szCs w:val="24"/>
        </w:rPr>
        <w:t>utilaje</w:t>
      </w:r>
      <w:proofErr w:type="spellEnd"/>
      <w:r w:rsidRPr="004E3BA1">
        <w:rPr>
          <w:i w:val="0"/>
          <w:szCs w:val="24"/>
        </w:rPr>
        <w:t>);</w:t>
      </w:r>
    </w:p>
    <w:p w14:paraId="2A0D9858" w14:textId="77777777"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Schimbări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forma </w:t>
      </w:r>
      <w:proofErr w:type="spellStart"/>
      <w:r w:rsidRPr="004E3BA1">
        <w:rPr>
          <w:i w:val="0"/>
          <w:szCs w:val="24"/>
        </w:rPr>
        <w:t>obiectelor</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manifestate</w:t>
      </w:r>
      <w:proofErr w:type="spellEnd"/>
      <w:r w:rsidRPr="004E3BA1">
        <w:rPr>
          <w:i w:val="0"/>
          <w:szCs w:val="24"/>
        </w:rPr>
        <w:t xml:space="preserve"> direct </w:t>
      </w:r>
      <w:proofErr w:type="spellStart"/>
      <w:r w:rsidRPr="004E3BA1">
        <w:rPr>
          <w:i w:val="0"/>
          <w:szCs w:val="24"/>
        </w:rPr>
        <w:t>prin</w:t>
      </w:r>
      <w:proofErr w:type="spellEnd"/>
      <w:r w:rsidRPr="004E3BA1">
        <w:rPr>
          <w:i w:val="0"/>
          <w:szCs w:val="24"/>
        </w:rPr>
        <w:t xml:space="preserve"> </w:t>
      </w:r>
      <w:proofErr w:type="spellStart"/>
      <w:r w:rsidRPr="004E3BA1">
        <w:rPr>
          <w:i w:val="0"/>
          <w:szCs w:val="24"/>
        </w:rPr>
        <w:t>deformaţii</w:t>
      </w:r>
      <w:proofErr w:type="spellEnd"/>
      <w:r w:rsidRPr="004E3BA1">
        <w:rPr>
          <w:i w:val="0"/>
          <w:szCs w:val="24"/>
        </w:rPr>
        <w:t xml:space="preserve"> </w:t>
      </w:r>
      <w:proofErr w:type="spellStart"/>
      <w:r w:rsidRPr="004E3BA1">
        <w:rPr>
          <w:i w:val="0"/>
          <w:szCs w:val="24"/>
        </w:rPr>
        <w:t>verticale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orizontale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rotiri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efecte</w:t>
      </w:r>
      <w:proofErr w:type="spellEnd"/>
      <w:r w:rsidRPr="004E3BA1">
        <w:rPr>
          <w:i w:val="0"/>
          <w:szCs w:val="24"/>
        </w:rPr>
        <w:t xml:space="preserve"> </w:t>
      </w:r>
      <w:proofErr w:type="spellStart"/>
      <w:r w:rsidRPr="004E3BA1">
        <w:rPr>
          <w:i w:val="0"/>
          <w:szCs w:val="24"/>
        </w:rPr>
        <w:t>secundare</w:t>
      </w:r>
      <w:proofErr w:type="spellEnd"/>
      <w:r w:rsidRPr="004E3BA1">
        <w:rPr>
          <w:i w:val="0"/>
          <w:szCs w:val="24"/>
        </w:rPr>
        <w:t xml:space="preserve"> cum </w:t>
      </w:r>
      <w:proofErr w:type="spellStart"/>
      <w:r w:rsidRPr="004E3BA1">
        <w:rPr>
          <w:i w:val="0"/>
          <w:szCs w:val="24"/>
        </w:rPr>
        <w:t>ar</w:t>
      </w:r>
      <w:proofErr w:type="spellEnd"/>
      <w:r w:rsidRPr="004E3BA1">
        <w:rPr>
          <w:i w:val="0"/>
          <w:szCs w:val="24"/>
        </w:rPr>
        <w:t xml:space="preserve"> fi:</w:t>
      </w:r>
    </w:p>
    <w:p w14:paraId="669A2D5A"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înţepenirea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deformarea</w:t>
      </w:r>
      <w:proofErr w:type="spellEnd"/>
      <w:r w:rsidRPr="004E3BA1">
        <w:rPr>
          <w:i w:val="0"/>
          <w:szCs w:val="24"/>
        </w:rPr>
        <w:t xml:space="preserve"> </w:t>
      </w:r>
      <w:proofErr w:type="spellStart"/>
      <w:r w:rsidRPr="004E3BA1">
        <w:rPr>
          <w:i w:val="0"/>
          <w:szCs w:val="24"/>
        </w:rPr>
        <w:t>uşilor</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ferestrelor</w:t>
      </w:r>
      <w:proofErr w:type="spellEnd"/>
      <w:r w:rsidRPr="004E3BA1">
        <w:rPr>
          <w:i w:val="0"/>
          <w:szCs w:val="24"/>
        </w:rPr>
        <w:t>;</w:t>
      </w:r>
    </w:p>
    <w:p w14:paraId="43CAB72D"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greutăţi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blocare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funcţionarea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utilaje</w:t>
      </w:r>
      <w:proofErr w:type="spellEnd"/>
      <w:r w:rsidRPr="004E3BA1">
        <w:rPr>
          <w:i w:val="0"/>
          <w:szCs w:val="24"/>
        </w:rPr>
        <w:t>;</w:t>
      </w:r>
    </w:p>
    <w:p w14:paraId="52E21F40"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distorsionarea</w:t>
      </w:r>
      <w:proofErr w:type="spellEnd"/>
      <w:r w:rsidRPr="004E3BA1">
        <w:rPr>
          <w:i w:val="0"/>
          <w:szCs w:val="24"/>
        </w:rPr>
        <w:t xml:space="preserve"> </w:t>
      </w:r>
      <w:proofErr w:type="spellStart"/>
      <w:r w:rsidRPr="004E3BA1">
        <w:rPr>
          <w:i w:val="0"/>
          <w:szCs w:val="24"/>
        </w:rPr>
        <w:t>traseelor</w:t>
      </w:r>
      <w:proofErr w:type="spellEnd"/>
      <w:r w:rsidRPr="004E3BA1">
        <w:rPr>
          <w:i w:val="0"/>
          <w:szCs w:val="24"/>
        </w:rPr>
        <w:t xml:space="preserve"> </w:t>
      </w:r>
      <w:proofErr w:type="spellStart"/>
      <w:r w:rsidRPr="004E3BA1">
        <w:rPr>
          <w:i w:val="0"/>
          <w:szCs w:val="24"/>
        </w:rPr>
        <w:t>conductelor</w:t>
      </w:r>
      <w:proofErr w:type="spellEnd"/>
      <w:r w:rsidRPr="004E3BA1">
        <w:rPr>
          <w:i w:val="0"/>
          <w:szCs w:val="24"/>
        </w:rPr>
        <w:t xml:space="preserve"> de </w:t>
      </w:r>
      <w:proofErr w:type="spellStart"/>
      <w:r w:rsidRPr="004E3BA1">
        <w:rPr>
          <w:i w:val="0"/>
          <w:szCs w:val="24"/>
        </w:rPr>
        <w:t>instalaţii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tehnologice</w:t>
      </w:r>
      <w:proofErr w:type="spellEnd"/>
      <w:r w:rsidRPr="004E3BA1">
        <w:rPr>
          <w:i w:val="0"/>
          <w:szCs w:val="24"/>
        </w:rPr>
        <w:t>;</w:t>
      </w:r>
    </w:p>
    <w:p w14:paraId="47D5B54A"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îndoirea</w:t>
      </w:r>
      <w:proofErr w:type="spellEnd"/>
      <w:r w:rsidRPr="004E3BA1">
        <w:rPr>
          <w:i w:val="0"/>
          <w:szCs w:val="24"/>
        </w:rPr>
        <w:t xml:space="preserve"> </w:t>
      </w:r>
      <w:proofErr w:type="spellStart"/>
      <w:r w:rsidRPr="004E3BA1">
        <w:rPr>
          <w:i w:val="0"/>
          <w:szCs w:val="24"/>
        </w:rPr>
        <w:t>barelor</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a </w:t>
      </w:r>
      <w:proofErr w:type="spellStart"/>
      <w:r w:rsidRPr="004E3BA1">
        <w:rPr>
          <w:i w:val="0"/>
          <w:szCs w:val="24"/>
        </w:rPr>
        <w:t>altor</w:t>
      </w:r>
      <w:proofErr w:type="spellEnd"/>
      <w:r w:rsidRPr="004E3BA1">
        <w:rPr>
          <w:i w:val="0"/>
          <w:szCs w:val="24"/>
        </w:rPr>
        <w:t xml:space="preserve"> </w:t>
      </w:r>
      <w:proofErr w:type="spellStart"/>
      <w:r w:rsidRPr="004E3BA1">
        <w:rPr>
          <w:i w:val="0"/>
          <w:szCs w:val="24"/>
        </w:rPr>
        <w:t>elemente</w:t>
      </w:r>
      <w:proofErr w:type="spellEnd"/>
      <w:r w:rsidRPr="004E3BA1">
        <w:rPr>
          <w:i w:val="0"/>
          <w:szCs w:val="24"/>
        </w:rPr>
        <w:t xml:space="preserve"> constructive;</w:t>
      </w:r>
    </w:p>
    <w:p w14:paraId="6C98A5F5"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forfecarea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smulgerea</w:t>
      </w:r>
      <w:proofErr w:type="spellEnd"/>
      <w:r w:rsidRPr="004E3BA1">
        <w:rPr>
          <w:i w:val="0"/>
          <w:szCs w:val="24"/>
        </w:rPr>
        <w:t xml:space="preserve"> </w:t>
      </w:r>
      <w:proofErr w:type="spellStart"/>
      <w:r w:rsidRPr="004E3BA1">
        <w:rPr>
          <w:i w:val="0"/>
          <w:szCs w:val="24"/>
        </w:rPr>
        <w:t>buloanelor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şuruburilor</w:t>
      </w:r>
      <w:proofErr w:type="spellEnd"/>
      <w:r w:rsidRPr="004E3BA1">
        <w:rPr>
          <w:i w:val="0"/>
          <w:szCs w:val="24"/>
        </w:rPr>
        <w:t>;</w:t>
      </w:r>
    </w:p>
    <w:p w14:paraId="37238C2F"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fisurarea</w:t>
      </w:r>
      <w:proofErr w:type="spellEnd"/>
      <w:r w:rsidRPr="004E3BA1">
        <w:rPr>
          <w:i w:val="0"/>
          <w:szCs w:val="24"/>
        </w:rPr>
        <w:t xml:space="preserve"> </w:t>
      </w:r>
      <w:proofErr w:type="spellStart"/>
      <w:r w:rsidRPr="004E3BA1">
        <w:rPr>
          <w:i w:val="0"/>
          <w:szCs w:val="24"/>
        </w:rPr>
        <w:t>sudurilor</w:t>
      </w:r>
      <w:proofErr w:type="spellEnd"/>
      <w:r w:rsidRPr="004E3BA1">
        <w:rPr>
          <w:i w:val="0"/>
          <w:szCs w:val="24"/>
        </w:rPr>
        <w:t>;</w:t>
      </w:r>
    </w:p>
    <w:p w14:paraId="69C5BB5E"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slăbirea</w:t>
      </w:r>
      <w:proofErr w:type="spellEnd"/>
      <w:r w:rsidRPr="004E3BA1">
        <w:rPr>
          <w:i w:val="0"/>
          <w:szCs w:val="24"/>
        </w:rPr>
        <w:t xml:space="preserve"> </w:t>
      </w:r>
      <w:proofErr w:type="spellStart"/>
      <w:r w:rsidRPr="004E3BA1">
        <w:rPr>
          <w:i w:val="0"/>
          <w:szCs w:val="24"/>
        </w:rPr>
        <w:t>legăturilor</w:t>
      </w:r>
      <w:proofErr w:type="spellEnd"/>
      <w:r w:rsidRPr="004E3BA1">
        <w:rPr>
          <w:i w:val="0"/>
          <w:szCs w:val="24"/>
        </w:rPr>
        <w:t>;</w:t>
      </w:r>
    </w:p>
    <w:p w14:paraId="61B1EC3F" w14:textId="6BB65BA0"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Schimbări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gradul</w:t>
      </w:r>
      <w:proofErr w:type="spellEnd"/>
      <w:r w:rsidRPr="004E3BA1">
        <w:rPr>
          <w:i w:val="0"/>
          <w:szCs w:val="24"/>
        </w:rPr>
        <w:t xml:space="preserve"> de </w:t>
      </w:r>
      <w:proofErr w:type="spellStart"/>
      <w:r w:rsidRPr="004E3BA1">
        <w:rPr>
          <w:i w:val="0"/>
          <w:szCs w:val="24"/>
        </w:rPr>
        <w:t>protecţie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confort</w:t>
      </w:r>
      <w:proofErr w:type="spellEnd"/>
      <w:r w:rsidRPr="004E3BA1">
        <w:rPr>
          <w:i w:val="0"/>
          <w:szCs w:val="24"/>
        </w:rPr>
        <w:t xml:space="preserve"> </w:t>
      </w:r>
      <w:proofErr w:type="spellStart"/>
      <w:r w:rsidRPr="004E3BA1">
        <w:rPr>
          <w:i w:val="0"/>
          <w:szCs w:val="24"/>
        </w:rPr>
        <w:t>oferite</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priveşte</w:t>
      </w:r>
      <w:proofErr w:type="spellEnd"/>
      <w:r w:rsidRPr="004E3BA1">
        <w:rPr>
          <w:i w:val="0"/>
          <w:szCs w:val="24"/>
        </w:rPr>
        <w:t>:</w:t>
      </w:r>
    </w:p>
    <w:p w14:paraId="01C12AB2"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etanşeitatea</w:t>
      </w:r>
      <w:proofErr w:type="spellEnd"/>
      <w:r w:rsidRPr="004E3BA1">
        <w:rPr>
          <w:i w:val="0"/>
          <w:szCs w:val="24"/>
        </w:rPr>
        <w:t>;</w:t>
      </w:r>
    </w:p>
    <w:p w14:paraId="6A8FA12A"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izolaţiile</w:t>
      </w:r>
      <w:proofErr w:type="spellEnd"/>
      <w:r w:rsidRPr="004E3BA1">
        <w:rPr>
          <w:i w:val="0"/>
          <w:szCs w:val="24"/>
        </w:rPr>
        <w:t xml:space="preserve"> </w:t>
      </w:r>
      <w:proofErr w:type="spellStart"/>
      <w:r w:rsidRPr="004E3BA1">
        <w:rPr>
          <w:i w:val="0"/>
          <w:szCs w:val="24"/>
        </w:rPr>
        <w:t>fonice</w:t>
      </w:r>
      <w:proofErr w:type="spellEnd"/>
      <w:r w:rsidRPr="004E3BA1">
        <w:rPr>
          <w:i w:val="0"/>
          <w:szCs w:val="24"/>
        </w:rPr>
        <w:t>;</w:t>
      </w:r>
    </w:p>
    <w:p w14:paraId="2326B270"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izolaţiile</w:t>
      </w:r>
      <w:proofErr w:type="spellEnd"/>
      <w:r w:rsidRPr="004E3BA1">
        <w:rPr>
          <w:i w:val="0"/>
          <w:szCs w:val="24"/>
        </w:rPr>
        <w:t xml:space="preserve"> </w:t>
      </w:r>
      <w:proofErr w:type="spellStart"/>
      <w:r w:rsidRPr="004E3BA1">
        <w:rPr>
          <w:i w:val="0"/>
          <w:szCs w:val="24"/>
        </w:rPr>
        <w:t>termice</w:t>
      </w:r>
      <w:proofErr w:type="spellEnd"/>
      <w:r w:rsidRPr="004E3BA1">
        <w:rPr>
          <w:i w:val="0"/>
          <w:szCs w:val="24"/>
        </w:rPr>
        <w:t>;</w:t>
      </w:r>
    </w:p>
    <w:p w14:paraId="1E982591"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izolaţiile</w:t>
      </w:r>
      <w:proofErr w:type="spellEnd"/>
      <w:r w:rsidRPr="004E3BA1">
        <w:rPr>
          <w:i w:val="0"/>
          <w:szCs w:val="24"/>
        </w:rPr>
        <w:t xml:space="preserve"> </w:t>
      </w:r>
      <w:proofErr w:type="spellStart"/>
      <w:r w:rsidRPr="004E3BA1">
        <w:rPr>
          <w:i w:val="0"/>
          <w:szCs w:val="24"/>
        </w:rPr>
        <w:t>hidrofuge</w:t>
      </w:r>
      <w:proofErr w:type="spellEnd"/>
      <w:r w:rsidRPr="004E3BA1">
        <w:rPr>
          <w:i w:val="0"/>
          <w:szCs w:val="24"/>
        </w:rPr>
        <w:t>;</w:t>
      </w:r>
    </w:p>
    <w:p w14:paraId="4DE5EBF7"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protecţie</w:t>
      </w:r>
      <w:proofErr w:type="spellEnd"/>
      <w:r w:rsidRPr="004E3BA1">
        <w:rPr>
          <w:i w:val="0"/>
          <w:szCs w:val="24"/>
        </w:rPr>
        <w:t xml:space="preserve"> </w:t>
      </w:r>
      <w:proofErr w:type="spellStart"/>
      <w:r w:rsidRPr="004E3BA1">
        <w:rPr>
          <w:i w:val="0"/>
          <w:szCs w:val="24"/>
        </w:rPr>
        <w:t>împotriva</w:t>
      </w:r>
      <w:proofErr w:type="spellEnd"/>
      <w:r w:rsidRPr="004E3BA1">
        <w:rPr>
          <w:i w:val="0"/>
          <w:szCs w:val="24"/>
        </w:rPr>
        <w:t xml:space="preserve"> </w:t>
      </w:r>
      <w:proofErr w:type="spellStart"/>
      <w:r w:rsidRPr="004E3BA1">
        <w:rPr>
          <w:i w:val="0"/>
          <w:szCs w:val="24"/>
        </w:rPr>
        <w:t>vibraţiilor</w:t>
      </w:r>
      <w:proofErr w:type="spellEnd"/>
      <w:r w:rsidRPr="004E3BA1">
        <w:rPr>
          <w:i w:val="0"/>
          <w:szCs w:val="24"/>
        </w:rPr>
        <w:t>;</w:t>
      </w:r>
    </w:p>
    <w:p w14:paraId="089A36BB" w14:textId="77777777" w:rsidR="001E1425" w:rsidRPr="004E3BA1" w:rsidRDefault="001E1425" w:rsidP="009E3ADD">
      <w:pPr>
        <w:pStyle w:val="BodyTextIndent2CharChar"/>
        <w:spacing w:before="60"/>
        <w:ind w:firstLine="547"/>
        <w:rPr>
          <w:i w:val="0"/>
          <w:szCs w:val="24"/>
        </w:rPr>
      </w:pPr>
      <w:r w:rsidRPr="004E3BA1">
        <w:rPr>
          <w:i w:val="0"/>
          <w:szCs w:val="24"/>
        </w:rPr>
        <w:t xml:space="preserve">- </w:t>
      </w:r>
      <w:proofErr w:type="spellStart"/>
      <w:r w:rsidRPr="004E3BA1">
        <w:rPr>
          <w:i w:val="0"/>
          <w:szCs w:val="24"/>
        </w:rPr>
        <w:t>protecţia</w:t>
      </w:r>
      <w:proofErr w:type="spellEnd"/>
      <w:r w:rsidRPr="004E3BA1">
        <w:rPr>
          <w:i w:val="0"/>
          <w:szCs w:val="24"/>
        </w:rPr>
        <w:t xml:space="preserve"> </w:t>
      </w:r>
      <w:proofErr w:type="spellStart"/>
      <w:r w:rsidRPr="004E3BA1">
        <w:rPr>
          <w:i w:val="0"/>
          <w:szCs w:val="24"/>
        </w:rPr>
        <w:t>antifoc</w:t>
      </w:r>
      <w:proofErr w:type="spellEnd"/>
      <w:r w:rsidRPr="004E3BA1">
        <w:rPr>
          <w:i w:val="0"/>
          <w:szCs w:val="24"/>
        </w:rPr>
        <w:t>;</w:t>
      </w:r>
    </w:p>
    <w:p w14:paraId="1F3248CD" w14:textId="77777777"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Schimbări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aspectul</w:t>
      </w:r>
      <w:proofErr w:type="spellEnd"/>
      <w:r w:rsidRPr="004E3BA1">
        <w:rPr>
          <w:i w:val="0"/>
          <w:szCs w:val="24"/>
        </w:rPr>
        <w:t xml:space="preserve"> </w:t>
      </w:r>
      <w:proofErr w:type="spellStart"/>
      <w:r w:rsidRPr="004E3BA1">
        <w:rPr>
          <w:i w:val="0"/>
          <w:szCs w:val="24"/>
        </w:rPr>
        <w:t>estetic</w:t>
      </w:r>
      <w:proofErr w:type="spellEnd"/>
      <w:r w:rsidRPr="004E3BA1">
        <w:rPr>
          <w:i w:val="0"/>
          <w:szCs w:val="24"/>
        </w:rPr>
        <w:t xml:space="preserve"> al </w:t>
      </w:r>
      <w:proofErr w:type="spellStart"/>
      <w:r w:rsidRPr="004E3BA1">
        <w:rPr>
          <w:i w:val="0"/>
          <w:szCs w:val="24"/>
        </w:rPr>
        <w:t>construcţiilor</w:t>
      </w:r>
      <w:proofErr w:type="spellEnd"/>
      <w:r w:rsidRPr="004E3BA1">
        <w:rPr>
          <w:i w:val="0"/>
          <w:szCs w:val="24"/>
        </w:rPr>
        <w:t xml:space="preserve"> </w:t>
      </w:r>
      <w:proofErr w:type="spellStart"/>
      <w:r w:rsidRPr="004E3BA1">
        <w:rPr>
          <w:i w:val="0"/>
          <w:szCs w:val="24"/>
        </w:rPr>
        <w:t>manifestate</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
    <w:p w14:paraId="671FA208"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umezirea</w:t>
      </w:r>
      <w:proofErr w:type="spellEnd"/>
      <w:r w:rsidRPr="004E3BA1">
        <w:rPr>
          <w:i w:val="0"/>
          <w:szCs w:val="24"/>
        </w:rPr>
        <w:t xml:space="preserve"> </w:t>
      </w:r>
      <w:proofErr w:type="spellStart"/>
      <w:r w:rsidRPr="004E3BA1">
        <w:rPr>
          <w:i w:val="0"/>
          <w:szCs w:val="24"/>
        </w:rPr>
        <w:t>suprafeţelor</w:t>
      </w:r>
      <w:proofErr w:type="spellEnd"/>
      <w:r w:rsidRPr="004E3BA1">
        <w:rPr>
          <w:i w:val="0"/>
          <w:szCs w:val="24"/>
        </w:rPr>
        <w:t xml:space="preserve"> </w:t>
      </w:r>
      <w:proofErr w:type="spellStart"/>
      <w:r w:rsidRPr="004E3BA1">
        <w:rPr>
          <w:i w:val="0"/>
          <w:szCs w:val="24"/>
        </w:rPr>
        <w:t>soclurilor</w:t>
      </w:r>
      <w:proofErr w:type="spellEnd"/>
      <w:r w:rsidRPr="004E3BA1">
        <w:rPr>
          <w:i w:val="0"/>
          <w:szCs w:val="24"/>
        </w:rPr>
        <w:t xml:space="preserve">, </w:t>
      </w:r>
      <w:proofErr w:type="spellStart"/>
      <w:r w:rsidRPr="004E3BA1">
        <w:rPr>
          <w:i w:val="0"/>
          <w:szCs w:val="24"/>
        </w:rPr>
        <w:t>pereţilor</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planşeelor</w:t>
      </w:r>
      <w:proofErr w:type="spellEnd"/>
      <w:r w:rsidRPr="004E3BA1">
        <w:rPr>
          <w:i w:val="0"/>
          <w:szCs w:val="24"/>
        </w:rPr>
        <w:t>;</w:t>
      </w:r>
    </w:p>
    <w:p w14:paraId="43980AA3"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infiltraţii</w:t>
      </w:r>
      <w:proofErr w:type="spellEnd"/>
      <w:r w:rsidRPr="004E3BA1">
        <w:rPr>
          <w:i w:val="0"/>
          <w:szCs w:val="24"/>
        </w:rPr>
        <w:t xml:space="preserve"> de </w:t>
      </w:r>
      <w:proofErr w:type="spellStart"/>
      <w:r w:rsidRPr="004E3BA1">
        <w:rPr>
          <w:i w:val="0"/>
          <w:szCs w:val="24"/>
        </w:rPr>
        <w:t>apă</w:t>
      </w:r>
      <w:proofErr w:type="spellEnd"/>
      <w:r w:rsidRPr="004E3BA1">
        <w:rPr>
          <w:i w:val="0"/>
          <w:szCs w:val="24"/>
        </w:rPr>
        <w:t>;</w:t>
      </w:r>
    </w:p>
    <w:p w14:paraId="3ADCE11D"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înmuierea</w:t>
      </w:r>
      <w:proofErr w:type="spellEnd"/>
      <w:r w:rsidRPr="004E3BA1">
        <w:rPr>
          <w:i w:val="0"/>
          <w:szCs w:val="24"/>
        </w:rPr>
        <w:t xml:space="preserve"> </w:t>
      </w:r>
      <w:proofErr w:type="spellStart"/>
      <w:r w:rsidRPr="004E3BA1">
        <w:rPr>
          <w:i w:val="0"/>
          <w:szCs w:val="24"/>
        </w:rPr>
        <w:t>materialelor</w:t>
      </w:r>
      <w:proofErr w:type="spellEnd"/>
      <w:r w:rsidRPr="004E3BA1">
        <w:rPr>
          <w:i w:val="0"/>
          <w:szCs w:val="24"/>
        </w:rPr>
        <w:t xml:space="preserve"> constructive, </w:t>
      </w:r>
      <w:proofErr w:type="spellStart"/>
      <w:r w:rsidRPr="004E3BA1">
        <w:rPr>
          <w:i w:val="0"/>
          <w:szCs w:val="24"/>
        </w:rPr>
        <w:t>lichefieri</w:t>
      </w:r>
      <w:proofErr w:type="spellEnd"/>
      <w:r w:rsidRPr="004E3BA1">
        <w:rPr>
          <w:i w:val="0"/>
          <w:szCs w:val="24"/>
        </w:rPr>
        <w:t xml:space="preserve"> ale </w:t>
      </w:r>
      <w:proofErr w:type="spellStart"/>
      <w:r w:rsidRPr="004E3BA1">
        <w:rPr>
          <w:i w:val="0"/>
          <w:szCs w:val="24"/>
        </w:rPr>
        <w:t>pământului</w:t>
      </w:r>
      <w:proofErr w:type="spellEnd"/>
      <w:r w:rsidRPr="004E3BA1">
        <w:rPr>
          <w:i w:val="0"/>
          <w:szCs w:val="24"/>
        </w:rPr>
        <w:t xml:space="preserve"> </w:t>
      </w:r>
      <w:proofErr w:type="spellStart"/>
      <w:r w:rsidRPr="004E3BA1">
        <w:rPr>
          <w:i w:val="0"/>
          <w:szCs w:val="24"/>
        </w:rPr>
        <w:t>după</w:t>
      </w:r>
      <w:proofErr w:type="spellEnd"/>
      <w:r w:rsidRPr="004E3BA1">
        <w:rPr>
          <w:i w:val="0"/>
          <w:szCs w:val="24"/>
        </w:rPr>
        <w:t xml:space="preserve"> </w:t>
      </w:r>
      <w:proofErr w:type="spellStart"/>
      <w:r w:rsidRPr="004E3BA1">
        <w:rPr>
          <w:i w:val="0"/>
          <w:szCs w:val="24"/>
        </w:rPr>
        <w:t>cutremure</w:t>
      </w:r>
      <w:proofErr w:type="spellEnd"/>
      <w:r w:rsidRPr="004E3BA1">
        <w:rPr>
          <w:i w:val="0"/>
          <w:szCs w:val="24"/>
        </w:rPr>
        <w:t>;</w:t>
      </w:r>
    </w:p>
    <w:p w14:paraId="46B4DD77"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exfolierea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crăparea</w:t>
      </w:r>
      <w:proofErr w:type="spellEnd"/>
      <w:r w:rsidRPr="004E3BA1">
        <w:rPr>
          <w:i w:val="0"/>
          <w:szCs w:val="24"/>
        </w:rPr>
        <w:t xml:space="preserve"> </w:t>
      </w:r>
      <w:proofErr w:type="spellStart"/>
      <w:r w:rsidRPr="004E3BA1">
        <w:rPr>
          <w:i w:val="0"/>
          <w:szCs w:val="24"/>
        </w:rPr>
        <w:t>straturilor</w:t>
      </w:r>
      <w:proofErr w:type="spellEnd"/>
      <w:r w:rsidRPr="004E3BA1">
        <w:rPr>
          <w:i w:val="0"/>
          <w:szCs w:val="24"/>
        </w:rPr>
        <w:t xml:space="preserve"> de </w:t>
      </w:r>
      <w:proofErr w:type="spellStart"/>
      <w:r w:rsidRPr="004E3BA1">
        <w:rPr>
          <w:i w:val="0"/>
          <w:szCs w:val="24"/>
        </w:rPr>
        <w:t>protecţie</w:t>
      </w:r>
      <w:proofErr w:type="spellEnd"/>
      <w:r w:rsidRPr="004E3BA1">
        <w:rPr>
          <w:i w:val="0"/>
          <w:szCs w:val="24"/>
        </w:rPr>
        <w:t>;</w:t>
      </w:r>
    </w:p>
    <w:p w14:paraId="23A10675"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schimbarea</w:t>
      </w:r>
      <w:proofErr w:type="spellEnd"/>
      <w:r w:rsidRPr="004E3BA1">
        <w:rPr>
          <w:i w:val="0"/>
          <w:szCs w:val="24"/>
        </w:rPr>
        <w:t xml:space="preserve"> </w:t>
      </w:r>
      <w:proofErr w:type="spellStart"/>
      <w:r w:rsidRPr="004E3BA1">
        <w:rPr>
          <w:i w:val="0"/>
          <w:szCs w:val="24"/>
        </w:rPr>
        <w:t>culorii</w:t>
      </w:r>
      <w:proofErr w:type="spellEnd"/>
      <w:r w:rsidRPr="004E3BA1">
        <w:rPr>
          <w:i w:val="0"/>
          <w:szCs w:val="24"/>
        </w:rPr>
        <w:t xml:space="preserve"> </w:t>
      </w:r>
      <w:proofErr w:type="spellStart"/>
      <w:r w:rsidRPr="004E3BA1">
        <w:rPr>
          <w:i w:val="0"/>
          <w:szCs w:val="24"/>
        </w:rPr>
        <w:t>suprafeţelor</w:t>
      </w:r>
      <w:proofErr w:type="spellEnd"/>
      <w:r w:rsidRPr="004E3BA1">
        <w:rPr>
          <w:i w:val="0"/>
          <w:szCs w:val="24"/>
        </w:rPr>
        <w:t>;</w:t>
      </w:r>
    </w:p>
    <w:p w14:paraId="73818361" w14:textId="77777777" w:rsidR="001E1425" w:rsidRPr="004E3BA1" w:rsidRDefault="001E1425" w:rsidP="001E1425">
      <w:pPr>
        <w:pStyle w:val="BodyTextIndent2CharChar"/>
        <w:spacing w:before="120"/>
        <w:ind w:hanging="180"/>
        <w:rPr>
          <w:i w:val="0"/>
          <w:szCs w:val="24"/>
        </w:rPr>
      </w:pPr>
      <w:r w:rsidRPr="004E3BA1">
        <w:rPr>
          <w:i w:val="0"/>
          <w:szCs w:val="24"/>
        </w:rPr>
        <w:t xml:space="preserve">- </w:t>
      </w:r>
      <w:proofErr w:type="spellStart"/>
      <w:r w:rsidRPr="004E3BA1">
        <w:rPr>
          <w:i w:val="0"/>
          <w:szCs w:val="24"/>
        </w:rPr>
        <w:t>apariţia</w:t>
      </w:r>
      <w:proofErr w:type="spellEnd"/>
      <w:r w:rsidRPr="004E3BA1">
        <w:rPr>
          <w:i w:val="0"/>
          <w:szCs w:val="24"/>
        </w:rPr>
        <w:t xml:space="preserve"> </w:t>
      </w:r>
      <w:proofErr w:type="spellStart"/>
      <w:r w:rsidRPr="004E3BA1">
        <w:rPr>
          <w:i w:val="0"/>
          <w:szCs w:val="24"/>
        </w:rPr>
        <w:t>condensului</w:t>
      </w:r>
      <w:proofErr w:type="spellEnd"/>
      <w:r w:rsidRPr="004E3BA1">
        <w:rPr>
          <w:i w:val="0"/>
          <w:szCs w:val="24"/>
        </w:rPr>
        <w:t xml:space="preserve">, </w:t>
      </w:r>
      <w:proofErr w:type="spellStart"/>
      <w:r w:rsidRPr="004E3BA1">
        <w:rPr>
          <w:i w:val="0"/>
          <w:szCs w:val="24"/>
        </w:rPr>
        <w:t>ciupercilor</w:t>
      </w:r>
      <w:proofErr w:type="spellEnd"/>
      <w:r w:rsidRPr="004E3BA1">
        <w:rPr>
          <w:i w:val="0"/>
          <w:szCs w:val="24"/>
        </w:rPr>
        <w:t xml:space="preserve">, </w:t>
      </w:r>
      <w:proofErr w:type="spellStart"/>
      <w:r w:rsidRPr="004E3BA1">
        <w:rPr>
          <w:i w:val="0"/>
          <w:szCs w:val="24"/>
        </w:rPr>
        <w:t>mucegaiurilor</w:t>
      </w:r>
      <w:proofErr w:type="spellEnd"/>
      <w:r w:rsidRPr="004E3BA1">
        <w:rPr>
          <w:i w:val="0"/>
          <w:szCs w:val="24"/>
        </w:rPr>
        <w:t xml:space="preserve"> </w:t>
      </w:r>
      <w:proofErr w:type="spellStart"/>
      <w:r w:rsidRPr="004E3BA1">
        <w:rPr>
          <w:i w:val="0"/>
          <w:szCs w:val="24"/>
        </w:rPr>
        <w:t>neplăcute</w:t>
      </w:r>
      <w:proofErr w:type="spellEnd"/>
      <w:r w:rsidRPr="004E3BA1">
        <w:rPr>
          <w:i w:val="0"/>
          <w:szCs w:val="24"/>
        </w:rPr>
        <w:t>;</w:t>
      </w:r>
    </w:p>
    <w:p w14:paraId="4A9A0803" w14:textId="77777777" w:rsidR="001E1425" w:rsidRPr="004E3BA1" w:rsidRDefault="001E1425" w:rsidP="001E1425">
      <w:pPr>
        <w:pStyle w:val="BodyTextIndent2CharChar"/>
        <w:spacing w:before="120"/>
        <w:ind w:firstLine="540"/>
        <w:rPr>
          <w:i w:val="0"/>
          <w:szCs w:val="24"/>
        </w:rPr>
      </w:pPr>
      <w:r w:rsidRPr="004E3BA1">
        <w:rPr>
          <w:i w:val="0"/>
          <w:szCs w:val="24"/>
        </w:rPr>
        <w:t xml:space="preserve">- </w:t>
      </w:r>
      <w:proofErr w:type="spellStart"/>
      <w:r w:rsidRPr="004E3BA1">
        <w:rPr>
          <w:i w:val="0"/>
          <w:szCs w:val="24"/>
        </w:rPr>
        <w:t>apariţia</w:t>
      </w:r>
      <w:proofErr w:type="spellEnd"/>
      <w:r w:rsidRPr="004E3BA1">
        <w:rPr>
          <w:i w:val="0"/>
          <w:szCs w:val="24"/>
        </w:rPr>
        <w:t xml:space="preserve"> </w:t>
      </w:r>
      <w:proofErr w:type="spellStart"/>
      <w:r w:rsidRPr="004E3BA1">
        <w:rPr>
          <w:i w:val="0"/>
          <w:szCs w:val="24"/>
        </w:rPr>
        <w:t>vibraţiilor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zgomotului</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oamenilor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vieţuitoarelor</w:t>
      </w:r>
      <w:proofErr w:type="spellEnd"/>
      <w:r w:rsidRPr="004E3BA1">
        <w:rPr>
          <w:i w:val="0"/>
          <w:szCs w:val="24"/>
        </w:rPr>
        <w:t>;</w:t>
      </w:r>
    </w:p>
    <w:p w14:paraId="12324AF6" w14:textId="77777777"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Defecte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degradări</w:t>
      </w:r>
      <w:proofErr w:type="spellEnd"/>
      <w:r w:rsidRPr="004E3BA1">
        <w:rPr>
          <w:i w:val="0"/>
          <w:szCs w:val="24"/>
        </w:rPr>
        <w:t xml:space="preserve"> cu </w:t>
      </w:r>
      <w:proofErr w:type="spellStart"/>
      <w:r w:rsidRPr="004E3BA1">
        <w:rPr>
          <w:i w:val="0"/>
          <w:szCs w:val="24"/>
        </w:rPr>
        <w:t>implicaţii</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funcţionalităţii</w:t>
      </w:r>
      <w:proofErr w:type="spellEnd"/>
      <w:r w:rsidRPr="004E3BA1">
        <w:rPr>
          <w:i w:val="0"/>
          <w:szCs w:val="24"/>
        </w:rPr>
        <w:t xml:space="preserve"> </w:t>
      </w:r>
      <w:proofErr w:type="spellStart"/>
      <w:r w:rsidRPr="004E3BA1">
        <w:rPr>
          <w:i w:val="0"/>
          <w:szCs w:val="24"/>
        </w:rPr>
        <w:t>obiectelor</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w:t>
      </w:r>
    </w:p>
    <w:p w14:paraId="2E727A1D"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înfundarea</w:t>
      </w:r>
      <w:proofErr w:type="spellEnd"/>
      <w:r w:rsidRPr="004E3BA1">
        <w:rPr>
          <w:i w:val="0"/>
          <w:szCs w:val="24"/>
        </w:rPr>
        <w:t xml:space="preserve"> </w:t>
      </w:r>
      <w:proofErr w:type="spellStart"/>
      <w:r w:rsidRPr="004E3BA1">
        <w:rPr>
          <w:i w:val="0"/>
          <w:szCs w:val="24"/>
        </w:rPr>
        <w:t>scurgerilor</w:t>
      </w:r>
      <w:proofErr w:type="spellEnd"/>
      <w:r w:rsidRPr="004E3BA1">
        <w:rPr>
          <w:i w:val="0"/>
          <w:szCs w:val="24"/>
        </w:rPr>
        <w:t xml:space="preserve"> la </w:t>
      </w:r>
      <w:proofErr w:type="spellStart"/>
      <w:r w:rsidRPr="004E3BA1">
        <w:rPr>
          <w:i w:val="0"/>
          <w:szCs w:val="24"/>
        </w:rPr>
        <w:t>burlane</w:t>
      </w:r>
      <w:proofErr w:type="spellEnd"/>
      <w:r w:rsidRPr="004E3BA1">
        <w:rPr>
          <w:i w:val="0"/>
          <w:szCs w:val="24"/>
        </w:rPr>
        <w:t xml:space="preserve">, </w:t>
      </w:r>
      <w:proofErr w:type="spellStart"/>
      <w:r w:rsidRPr="004E3BA1">
        <w:rPr>
          <w:i w:val="0"/>
          <w:szCs w:val="24"/>
        </w:rPr>
        <w:t>jgheaburi</w:t>
      </w:r>
      <w:proofErr w:type="spellEnd"/>
      <w:r w:rsidRPr="004E3BA1">
        <w:rPr>
          <w:i w:val="0"/>
          <w:szCs w:val="24"/>
        </w:rPr>
        <w:t xml:space="preserve">, </w:t>
      </w:r>
      <w:proofErr w:type="spellStart"/>
      <w:r w:rsidRPr="004E3BA1">
        <w:rPr>
          <w:i w:val="0"/>
          <w:szCs w:val="24"/>
        </w:rPr>
        <w:t>drenuri</w:t>
      </w:r>
      <w:proofErr w:type="spellEnd"/>
      <w:r w:rsidRPr="004E3BA1">
        <w:rPr>
          <w:i w:val="0"/>
          <w:szCs w:val="24"/>
        </w:rPr>
        <w:t xml:space="preserve">, </w:t>
      </w:r>
      <w:proofErr w:type="spellStart"/>
      <w:r w:rsidRPr="004E3BA1">
        <w:rPr>
          <w:i w:val="0"/>
          <w:szCs w:val="24"/>
        </w:rPr>
        <w:t>canale</w:t>
      </w:r>
      <w:proofErr w:type="spellEnd"/>
      <w:r w:rsidRPr="004E3BA1">
        <w:rPr>
          <w:i w:val="0"/>
          <w:szCs w:val="24"/>
        </w:rPr>
        <w:t xml:space="preserve"> ;</w:t>
      </w:r>
    </w:p>
    <w:p w14:paraId="78C36D98"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porozitate</w:t>
      </w:r>
      <w:proofErr w:type="spellEnd"/>
      <w:r w:rsidRPr="004E3BA1">
        <w:rPr>
          <w:i w:val="0"/>
          <w:szCs w:val="24"/>
        </w:rPr>
        <w:t xml:space="preserve">, </w:t>
      </w:r>
      <w:proofErr w:type="spellStart"/>
      <w:r w:rsidRPr="004E3BA1">
        <w:rPr>
          <w:i w:val="0"/>
          <w:szCs w:val="24"/>
        </w:rPr>
        <w:t>fisuri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crăpături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elementele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construcţiile</w:t>
      </w:r>
      <w:proofErr w:type="spellEnd"/>
      <w:r w:rsidRPr="004E3BA1">
        <w:rPr>
          <w:i w:val="0"/>
          <w:szCs w:val="24"/>
        </w:rPr>
        <w:t xml:space="preserve"> </w:t>
      </w:r>
      <w:proofErr w:type="spellStart"/>
      <w:r w:rsidRPr="004E3BA1">
        <w:rPr>
          <w:i w:val="0"/>
          <w:szCs w:val="24"/>
        </w:rPr>
        <w:t>etanşe</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destinaţie</w:t>
      </w:r>
      <w:proofErr w:type="spellEnd"/>
      <w:r w:rsidRPr="004E3BA1">
        <w:rPr>
          <w:i w:val="0"/>
          <w:szCs w:val="24"/>
        </w:rPr>
        <w:t xml:space="preserve"> (</w:t>
      </w:r>
      <w:proofErr w:type="spellStart"/>
      <w:r w:rsidRPr="004E3BA1">
        <w:rPr>
          <w:i w:val="0"/>
          <w:szCs w:val="24"/>
        </w:rPr>
        <w:t>rezervoare</w:t>
      </w:r>
      <w:proofErr w:type="spellEnd"/>
      <w:r w:rsidRPr="004E3BA1">
        <w:rPr>
          <w:i w:val="0"/>
          <w:szCs w:val="24"/>
        </w:rPr>
        <w:t xml:space="preserve">, </w:t>
      </w:r>
      <w:proofErr w:type="spellStart"/>
      <w:r w:rsidRPr="004E3BA1">
        <w:rPr>
          <w:i w:val="0"/>
          <w:szCs w:val="24"/>
        </w:rPr>
        <w:t>bazine</w:t>
      </w:r>
      <w:proofErr w:type="spellEnd"/>
      <w:r w:rsidRPr="004E3BA1">
        <w:rPr>
          <w:i w:val="0"/>
          <w:szCs w:val="24"/>
        </w:rPr>
        <w:t xml:space="preserve">, </w:t>
      </w:r>
      <w:proofErr w:type="spellStart"/>
      <w:r w:rsidRPr="004E3BA1">
        <w:rPr>
          <w:i w:val="0"/>
          <w:szCs w:val="24"/>
        </w:rPr>
        <w:t>conducte</w:t>
      </w:r>
      <w:proofErr w:type="spellEnd"/>
      <w:r w:rsidRPr="004E3BA1">
        <w:rPr>
          <w:i w:val="0"/>
          <w:szCs w:val="24"/>
        </w:rPr>
        <w:t>);</w:t>
      </w:r>
    </w:p>
    <w:p w14:paraId="7C504FDC"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dereglări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poziţia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stabilitatea</w:t>
      </w:r>
      <w:proofErr w:type="spellEnd"/>
      <w:r w:rsidRPr="004E3BA1">
        <w:rPr>
          <w:i w:val="0"/>
          <w:szCs w:val="24"/>
        </w:rPr>
        <w:t xml:space="preserve"> </w:t>
      </w:r>
      <w:proofErr w:type="spellStart"/>
      <w:r w:rsidRPr="004E3BA1">
        <w:rPr>
          <w:i w:val="0"/>
          <w:szCs w:val="24"/>
        </w:rPr>
        <w:t>căilor</w:t>
      </w:r>
      <w:proofErr w:type="spellEnd"/>
      <w:r w:rsidRPr="004E3BA1">
        <w:rPr>
          <w:i w:val="0"/>
          <w:szCs w:val="24"/>
        </w:rPr>
        <w:t xml:space="preserve"> de </w:t>
      </w:r>
      <w:proofErr w:type="spellStart"/>
      <w:r w:rsidRPr="004E3BA1">
        <w:rPr>
          <w:i w:val="0"/>
          <w:szCs w:val="24"/>
        </w:rPr>
        <w:t>rulare</w:t>
      </w:r>
      <w:proofErr w:type="spellEnd"/>
      <w:r w:rsidRPr="004E3BA1">
        <w:rPr>
          <w:i w:val="0"/>
          <w:szCs w:val="24"/>
        </w:rPr>
        <w:t xml:space="preserve"> a </w:t>
      </w:r>
      <w:proofErr w:type="spellStart"/>
      <w:r w:rsidRPr="004E3BA1">
        <w:rPr>
          <w:i w:val="0"/>
          <w:szCs w:val="24"/>
        </w:rPr>
        <w:t>mijloacelor</w:t>
      </w:r>
      <w:proofErr w:type="spellEnd"/>
      <w:r w:rsidRPr="004E3BA1">
        <w:rPr>
          <w:i w:val="0"/>
          <w:szCs w:val="24"/>
        </w:rPr>
        <w:t xml:space="preserve"> de </w:t>
      </w:r>
      <w:proofErr w:type="spellStart"/>
      <w:r w:rsidRPr="004E3BA1">
        <w:rPr>
          <w:i w:val="0"/>
          <w:szCs w:val="24"/>
        </w:rPr>
        <w:t>circulaţie</w:t>
      </w:r>
      <w:proofErr w:type="spellEnd"/>
      <w:r w:rsidRPr="004E3BA1">
        <w:rPr>
          <w:i w:val="0"/>
          <w:szCs w:val="24"/>
        </w:rPr>
        <w:t>;</w:t>
      </w:r>
    </w:p>
    <w:p w14:paraId="30149DA3" w14:textId="77777777" w:rsidR="001E1425" w:rsidRPr="004E3BA1" w:rsidRDefault="001E1425" w:rsidP="001E1425">
      <w:pPr>
        <w:pStyle w:val="BodyTextIndent2CharChar"/>
        <w:spacing w:before="120"/>
        <w:ind w:left="734" w:hanging="187"/>
        <w:rPr>
          <w:i w:val="0"/>
          <w:szCs w:val="24"/>
        </w:rPr>
      </w:pPr>
      <w:r w:rsidRPr="004E3BA1">
        <w:rPr>
          <w:i w:val="0"/>
          <w:szCs w:val="24"/>
        </w:rPr>
        <w:t xml:space="preserve">- </w:t>
      </w:r>
      <w:proofErr w:type="spellStart"/>
      <w:r w:rsidRPr="004E3BA1">
        <w:rPr>
          <w:i w:val="0"/>
          <w:szCs w:val="24"/>
        </w:rPr>
        <w:t>deschiderea</w:t>
      </w:r>
      <w:proofErr w:type="spellEnd"/>
      <w:r w:rsidRPr="004E3BA1">
        <w:rPr>
          <w:i w:val="0"/>
          <w:szCs w:val="24"/>
        </w:rPr>
        <w:t xml:space="preserve"> </w:t>
      </w:r>
      <w:proofErr w:type="spellStart"/>
      <w:r w:rsidRPr="004E3BA1">
        <w:rPr>
          <w:i w:val="0"/>
          <w:szCs w:val="24"/>
        </w:rPr>
        <w:t>rosturilor</w:t>
      </w:r>
      <w:proofErr w:type="spellEnd"/>
      <w:r w:rsidRPr="004E3BA1">
        <w:rPr>
          <w:i w:val="0"/>
          <w:szCs w:val="24"/>
        </w:rPr>
        <w:t xml:space="preserve"> </w:t>
      </w:r>
      <w:proofErr w:type="spellStart"/>
      <w:r w:rsidRPr="004E3BA1">
        <w:rPr>
          <w:i w:val="0"/>
          <w:szCs w:val="24"/>
        </w:rPr>
        <w:t>funcţionale</w:t>
      </w:r>
      <w:proofErr w:type="spellEnd"/>
      <w:r w:rsidRPr="004E3BA1">
        <w:rPr>
          <w:i w:val="0"/>
          <w:szCs w:val="24"/>
        </w:rPr>
        <w:t>;</w:t>
      </w:r>
    </w:p>
    <w:p w14:paraId="21F053A7" w14:textId="77777777" w:rsidR="001E1425" w:rsidRPr="004E3BA1" w:rsidRDefault="001E1425" w:rsidP="009D1848">
      <w:pPr>
        <w:pStyle w:val="BodyTextIndent2CharChar"/>
        <w:numPr>
          <w:ilvl w:val="0"/>
          <w:numId w:val="5"/>
        </w:numPr>
        <w:overflowPunct/>
        <w:autoSpaceDE/>
        <w:autoSpaceDN/>
        <w:adjustRightInd/>
        <w:spacing w:before="120"/>
        <w:textAlignment w:val="auto"/>
        <w:rPr>
          <w:i w:val="0"/>
          <w:szCs w:val="24"/>
        </w:rPr>
      </w:pPr>
      <w:proofErr w:type="spellStart"/>
      <w:r w:rsidRPr="004E3BA1">
        <w:rPr>
          <w:i w:val="0"/>
          <w:szCs w:val="24"/>
        </w:rPr>
        <w:t>Defecte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degradări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structura</w:t>
      </w:r>
      <w:proofErr w:type="spellEnd"/>
      <w:r w:rsidRPr="004E3BA1">
        <w:rPr>
          <w:i w:val="0"/>
          <w:szCs w:val="24"/>
        </w:rPr>
        <w:t xml:space="preserve"> de </w:t>
      </w:r>
      <w:proofErr w:type="spellStart"/>
      <w:r w:rsidRPr="004E3BA1">
        <w:rPr>
          <w:i w:val="0"/>
          <w:szCs w:val="24"/>
        </w:rPr>
        <w:t>rezistenţa</w:t>
      </w:r>
      <w:proofErr w:type="spellEnd"/>
      <w:r w:rsidRPr="004E3BA1">
        <w:rPr>
          <w:i w:val="0"/>
          <w:szCs w:val="24"/>
        </w:rPr>
        <w:t xml:space="preserve"> cu </w:t>
      </w:r>
      <w:proofErr w:type="spellStart"/>
      <w:r w:rsidRPr="004E3BA1">
        <w:rPr>
          <w:i w:val="0"/>
          <w:szCs w:val="24"/>
        </w:rPr>
        <w:t>implicaţii</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siguranţei</w:t>
      </w:r>
      <w:proofErr w:type="spellEnd"/>
      <w:r w:rsidRPr="004E3BA1">
        <w:rPr>
          <w:i w:val="0"/>
          <w:szCs w:val="24"/>
        </w:rPr>
        <w:t xml:space="preserve"> </w:t>
      </w:r>
      <w:proofErr w:type="spellStart"/>
      <w:r w:rsidRPr="004E3BA1">
        <w:rPr>
          <w:i w:val="0"/>
          <w:szCs w:val="24"/>
        </w:rPr>
        <w:t>obiectelor</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
    <w:p w14:paraId="1BC5F48D"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fisuri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crăpături</w:t>
      </w:r>
      <w:proofErr w:type="spellEnd"/>
      <w:r w:rsidRPr="004E3BA1">
        <w:rPr>
          <w:i w:val="0"/>
          <w:szCs w:val="24"/>
        </w:rPr>
        <w:t>;</w:t>
      </w:r>
    </w:p>
    <w:p w14:paraId="1443989F"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lastRenderedPageBreak/>
        <w:t xml:space="preserve">- </w:t>
      </w:r>
      <w:proofErr w:type="spellStart"/>
      <w:r w:rsidRPr="004E3BA1">
        <w:rPr>
          <w:i w:val="0"/>
          <w:szCs w:val="24"/>
        </w:rPr>
        <w:t>coroziunea</w:t>
      </w:r>
      <w:proofErr w:type="spellEnd"/>
      <w:r w:rsidRPr="004E3BA1">
        <w:rPr>
          <w:i w:val="0"/>
          <w:szCs w:val="24"/>
        </w:rPr>
        <w:t xml:space="preserve"> </w:t>
      </w:r>
      <w:proofErr w:type="spellStart"/>
      <w:r w:rsidRPr="004E3BA1">
        <w:rPr>
          <w:i w:val="0"/>
          <w:szCs w:val="24"/>
        </w:rPr>
        <w:t>elementelor</w:t>
      </w:r>
      <w:proofErr w:type="spellEnd"/>
      <w:r w:rsidRPr="004E3BA1">
        <w:rPr>
          <w:i w:val="0"/>
          <w:szCs w:val="24"/>
        </w:rPr>
        <w:t xml:space="preserve"> </w:t>
      </w:r>
      <w:proofErr w:type="spellStart"/>
      <w:r w:rsidRPr="004E3BA1">
        <w:rPr>
          <w:i w:val="0"/>
          <w:szCs w:val="24"/>
        </w:rPr>
        <w:t>metalice</w:t>
      </w:r>
      <w:proofErr w:type="spellEnd"/>
      <w:r w:rsidRPr="004E3BA1">
        <w:rPr>
          <w:i w:val="0"/>
          <w:szCs w:val="24"/>
        </w:rPr>
        <w:t xml:space="preserve"> la </w:t>
      </w:r>
      <w:proofErr w:type="spellStart"/>
      <w:r w:rsidRPr="004E3BA1">
        <w:rPr>
          <w:i w:val="0"/>
          <w:szCs w:val="24"/>
        </w:rPr>
        <w:t>construcţiile</w:t>
      </w:r>
      <w:proofErr w:type="spellEnd"/>
      <w:r w:rsidRPr="004E3BA1">
        <w:rPr>
          <w:i w:val="0"/>
          <w:szCs w:val="24"/>
        </w:rPr>
        <w:t xml:space="preserve"> </w:t>
      </w:r>
      <w:proofErr w:type="spellStart"/>
      <w:r w:rsidRPr="004E3BA1">
        <w:rPr>
          <w:i w:val="0"/>
          <w:szCs w:val="24"/>
        </w:rPr>
        <w:t>si</w:t>
      </w:r>
      <w:proofErr w:type="spellEnd"/>
      <w:r w:rsidRPr="004E3BA1">
        <w:rPr>
          <w:i w:val="0"/>
          <w:szCs w:val="24"/>
        </w:rPr>
        <w:t xml:space="preserve"> </w:t>
      </w:r>
      <w:proofErr w:type="spellStart"/>
      <w:r w:rsidRPr="004E3BA1">
        <w:rPr>
          <w:i w:val="0"/>
          <w:szCs w:val="24"/>
        </w:rPr>
        <w:t>piesele</w:t>
      </w:r>
      <w:proofErr w:type="spellEnd"/>
      <w:r w:rsidRPr="004E3BA1">
        <w:rPr>
          <w:i w:val="0"/>
          <w:szCs w:val="24"/>
        </w:rPr>
        <w:t xml:space="preserve"> </w:t>
      </w:r>
      <w:proofErr w:type="spellStart"/>
      <w:r w:rsidRPr="004E3BA1">
        <w:rPr>
          <w:i w:val="0"/>
          <w:szCs w:val="24"/>
        </w:rPr>
        <w:t>metalice</w:t>
      </w:r>
      <w:proofErr w:type="spellEnd"/>
      <w:r w:rsidRPr="004E3BA1">
        <w:rPr>
          <w:i w:val="0"/>
          <w:szCs w:val="24"/>
        </w:rPr>
        <w:t>;</w:t>
      </w:r>
    </w:p>
    <w:p w14:paraId="0042C59C"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coroziunea</w:t>
      </w:r>
      <w:proofErr w:type="spellEnd"/>
      <w:r w:rsidRPr="004E3BA1">
        <w:rPr>
          <w:i w:val="0"/>
          <w:szCs w:val="24"/>
        </w:rPr>
        <w:t xml:space="preserve"> </w:t>
      </w:r>
      <w:proofErr w:type="spellStart"/>
      <w:r w:rsidRPr="004E3BA1">
        <w:rPr>
          <w:i w:val="0"/>
          <w:szCs w:val="24"/>
        </w:rPr>
        <w:t>armăturilor</w:t>
      </w:r>
      <w:proofErr w:type="spellEnd"/>
      <w:r w:rsidRPr="004E3BA1">
        <w:rPr>
          <w:i w:val="0"/>
          <w:szCs w:val="24"/>
        </w:rPr>
        <w:t xml:space="preserve"> la </w:t>
      </w:r>
      <w:proofErr w:type="spellStart"/>
      <w:r w:rsidRPr="004E3BA1">
        <w:rPr>
          <w:i w:val="0"/>
          <w:szCs w:val="24"/>
        </w:rPr>
        <w:t>construcţiile</w:t>
      </w:r>
      <w:proofErr w:type="spellEnd"/>
      <w:r w:rsidRPr="004E3BA1">
        <w:rPr>
          <w:i w:val="0"/>
          <w:szCs w:val="24"/>
        </w:rPr>
        <w:t xml:space="preserve"> de </w:t>
      </w:r>
      <w:proofErr w:type="spellStart"/>
      <w:r w:rsidRPr="004E3BA1">
        <w:rPr>
          <w:i w:val="0"/>
          <w:szCs w:val="24"/>
        </w:rPr>
        <w:t>beton</w:t>
      </w:r>
      <w:proofErr w:type="spellEnd"/>
      <w:r w:rsidRPr="004E3BA1">
        <w:rPr>
          <w:i w:val="0"/>
          <w:szCs w:val="24"/>
        </w:rPr>
        <w:t xml:space="preserve"> </w:t>
      </w:r>
      <w:proofErr w:type="spellStart"/>
      <w:r w:rsidRPr="004E3BA1">
        <w:rPr>
          <w:i w:val="0"/>
          <w:szCs w:val="24"/>
        </w:rPr>
        <w:t>armat</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precomprimat</w:t>
      </w:r>
      <w:proofErr w:type="spellEnd"/>
      <w:r w:rsidRPr="004E3BA1">
        <w:rPr>
          <w:i w:val="0"/>
          <w:szCs w:val="24"/>
        </w:rPr>
        <w:t>;</w:t>
      </w:r>
    </w:p>
    <w:p w14:paraId="1CA3ADD7"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flambajul</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elemente</w:t>
      </w:r>
      <w:proofErr w:type="spellEnd"/>
      <w:r w:rsidRPr="004E3BA1">
        <w:rPr>
          <w:i w:val="0"/>
          <w:szCs w:val="24"/>
        </w:rPr>
        <w:t xml:space="preserve"> </w:t>
      </w:r>
      <w:proofErr w:type="spellStart"/>
      <w:r w:rsidRPr="004E3BA1">
        <w:rPr>
          <w:i w:val="0"/>
          <w:szCs w:val="24"/>
        </w:rPr>
        <w:t>comprimate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ruperea</w:t>
      </w:r>
      <w:proofErr w:type="spellEnd"/>
      <w:r w:rsidRPr="004E3BA1">
        <w:rPr>
          <w:i w:val="0"/>
          <w:szCs w:val="24"/>
        </w:rPr>
        <w:t xml:space="preserve"> </w:t>
      </w:r>
      <w:proofErr w:type="spellStart"/>
      <w:r w:rsidRPr="004E3BA1">
        <w:rPr>
          <w:i w:val="0"/>
          <w:szCs w:val="24"/>
        </w:rPr>
        <w:t>altora</w:t>
      </w:r>
      <w:proofErr w:type="spellEnd"/>
      <w:r w:rsidRPr="004E3BA1">
        <w:rPr>
          <w:i w:val="0"/>
          <w:szCs w:val="24"/>
        </w:rPr>
        <w:t xml:space="preserve"> </w:t>
      </w:r>
      <w:proofErr w:type="spellStart"/>
      <w:r w:rsidRPr="004E3BA1">
        <w:rPr>
          <w:i w:val="0"/>
          <w:szCs w:val="24"/>
        </w:rPr>
        <w:t>întinse</w:t>
      </w:r>
      <w:proofErr w:type="spellEnd"/>
      <w:r w:rsidRPr="004E3BA1">
        <w:rPr>
          <w:i w:val="0"/>
          <w:szCs w:val="24"/>
        </w:rPr>
        <w:t>;</w:t>
      </w:r>
    </w:p>
    <w:p w14:paraId="4E50E57A"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slăbirea</w:t>
      </w:r>
      <w:proofErr w:type="spellEnd"/>
      <w:r w:rsidRPr="004E3BA1">
        <w:rPr>
          <w:i w:val="0"/>
          <w:szCs w:val="24"/>
        </w:rPr>
        <w:t xml:space="preserve"> </w:t>
      </w:r>
      <w:proofErr w:type="spellStart"/>
      <w:r w:rsidRPr="004E3BA1">
        <w:rPr>
          <w:i w:val="0"/>
          <w:szCs w:val="24"/>
        </w:rPr>
        <w:t>îmbinărilor</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distrugerea</w:t>
      </w:r>
      <w:proofErr w:type="spellEnd"/>
      <w:r w:rsidRPr="004E3BA1">
        <w:rPr>
          <w:i w:val="0"/>
          <w:szCs w:val="24"/>
        </w:rPr>
        <w:t xml:space="preserve"> lor;</w:t>
      </w:r>
    </w:p>
    <w:p w14:paraId="10804F6B"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putrezirea</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w:t>
      </w:r>
      <w:proofErr w:type="spellStart"/>
      <w:r w:rsidRPr="004E3BA1">
        <w:rPr>
          <w:i w:val="0"/>
          <w:szCs w:val="24"/>
        </w:rPr>
        <w:t>slăbirea</w:t>
      </w:r>
      <w:proofErr w:type="spellEnd"/>
      <w:r w:rsidRPr="004E3BA1">
        <w:rPr>
          <w:i w:val="0"/>
          <w:szCs w:val="24"/>
        </w:rPr>
        <w:t xml:space="preserve"> </w:t>
      </w:r>
      <w:proofErr w:type="spellStart"/>
      <w:r w:rsidRPr="004E3BA1">
        <w:rPr>
          <w:i w:val="0"/>
          <w:szCs w:val="24"/>
        </w:rPr>
        <w:t>elementelor</w:t>
      </w:r>
      <w:proofErr w:type="spellEnd"/>
      <w:r w:rsidRPr="004E3BA1">
        <w:rPr>
          <w:i w:val="0"/>
          <w:szCs w:val="24"/>
        </w:rPr>
        <w:t xml:space="preserve"> din </w:t>
      </w:r>
      <w:proofErr w:type="spellStart"/>
      <w:r w:rsidRPr="004E3BA1">
        <w:rPr>
          <w:i w:val="0"/>
          <w:szCs w:val="24"/>
        </w:rPr>
        <w:t>lemn</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din mase </w:t>
      </w:r>
      <w:proofErr w:type="spellStart"/>
      <w:r w:rsidRPr="004E3BA1">
        <w:rPr>
          <w:i w:val="0"/>
          <w:szCs w:val="24"/>
        </w:rPr>
        <w:t>plastice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urma</w:t>
      </w:r>
      <w:proofErr w:type="spellEnd"/>
      <w:r w:rsidRPr="004E3BA1">
        <w:rPr>
          <w:i w:val="0"/>
          <w:szCs w:val="24"/>
        </w:rPr>
        <w:t xml:space="preserve"> </w:t>
      </w:r>
      <w:proofErr w:type="spellStart"/>
      <w:r w:rsidRPr="004E3BA1">
        <w:rPr>
          <w:i w:val="0"/>
          <w:szCs w:val="24"/>
        </w:rPr>
        <w:t>atacului</w:t>
      </w:r>
      <w:proofErr w:type="spellEnd"/>
      <w:r w:rsidRPr="004E3BA1">
        <w:rPr>
          <w:i w:val="0"/>
          <w:szCs w:val="24"/>
        </w:rPr>
        <w:t xml:space="preserve"> biologic;</w:t>
      </w:r>
    </w:p>
    <w:p w14:paraId="25736409" w14:textId="77777777" w:rsidR="001E1425" w:rsidRPr="004E3BA1" w:rsidRDefault="001E1425" w:rsidP="001E1425">
      <w:pPr>
        <w:pStyle w:val="BodyTextIndent2CharChar"/>
        <w:tabs>
          <w:tab w:val="left" w:pos="720"/>
        </w:tabs>
        <w:spacing w:before="120"/>
        <w:ind w:firstLine="547"/>
        <w:rPr>
          <w:i w:val="0"/>
          <w:szCs w:val="24"/>
        </w:rPr>
      </w:pPr>
      <w:r w:rsidRPr="004E3BA1">
        <w:rPr>
          <w:i w:val="0"/>
          <w:szCs w:val="24"/>
        </w:rPr>
        <w:t xml:space="preserve">- </w:t>
      </w:r>
      <w:proofErr w:type="spellStart"/>
      <w:r w:rsidRPr="004E3BA1">
        <w:rPr>
          <w:i w:val="0"/>
          <w:szCs w:val="24"/>
        </w:rPr>
        <w:t>desprinderi</w:t>
      </w:r>
      <w:proofErr w:type="spellEnd"/>
      <w:r w:rsidRPr="004E3BA1">
        <w:rPr>
          <w:i w:val="0"/>
          <w:szCs w:val="24"/>
        </w:rPr>
        <w:t xml:space="preserve"> ale </w:t>
      </w:r>
      <w:proofErr w:type="spellStart"/>
      <w:r w:rsidRPr="004E3BA1">
        <w:rPr>
          <w:i w:val="0"/>
          <w:szCs w:val="24"/>
        </w:rPr>
        <w:t>stratului</w:t>
      </w:r>
      <w:proofErr w:type="spellEnd"/>
      <w:r w:rsidRPr="004E3BA1">
        <w:rPr>
          <w:i w:val="0"/>
          <w:szCs w:val="24"/>
        </w:rPr>
        <w:t xml:space="preserve"> de </w:t>
      </w:r>
      <w:proofErr w:type="spellStart"/>
      <w:r w:rsidRPr="004E3BA1">
        <w:rPr>
          <w:i w:val="0"/>
          <w:szCs w:val="24"/>
        </w:rPr>
        <w:t>protecţie</w:t>
      </w:r>
      <w:proofErr w:type="spellEnd"/>
      <w:r w:rsidRPr="004E3BA1">
        <w:rPr>
          <w:i w:val="0"/>
          <w:szCs w:val="24"/>
        </w:rPr>
        <w:t xml:space="preserve"> cu </w:t>
      </w:r>
      <w:proofErr w:type="spellStart"/>
      <w:r w:rsidRPr="004E3BA1">
        <w:rPr>
          <w:i w:val="0"/>
          <w:szCs w:val="24"/>
        </w:rPr>
        <w:t>beton</w:t>
      </w:r>
      <w:proofErr w:type="spellEnd"/>
      <w:r w:rsidRPr="004E3BA1">
        <w:rPr>
          <w:i w:val="0"/>
          <w:szCs w:val="24"/>
        </w:rPr>
        <w:t xml:space="preserve"> ale </w:t>
      </w:r>
      <w:proofErr w:type="spellStart"/>
      <w:r w:rsidRPr="004E3BA1">
        <w:rPr>
          <w:i w:val="0"/>
          <w:szCs w:val="24"/>
        </w:rPr>
        <w:t>armăturilor</w:t>
      </w:r>
      <w:proofErr w:type="spellEnd"/>
      <w:r w:rsidRPr="004E3BA1">
        <w:rPr>
          <w:i w:val="0"/>
          <w:szCs w:val="24"/>
        </w:rPr>
        <w:t>;</w:t>
      </w:r>
    </w:p>
    <w:p w14:paraId="56D16E88" w14:textId="77777777" w:rsidR="001E1425" w:rsidRPr="004E3BA1" w:rsidRDefault="001E1425" w:rsidP="001E1425">
      <w:pPr>
        <w:pStyle w:val="BodyTextIndent2CharChar"/>
        <w:ind w:firstLine="360"/>
        <w:rPr>
          <w:i w:val="0"/>
          <w:szCs w:val="24"/>
        </w:rPr>
      </w:pPr>
      <w:proofErr w:type="spellStart"/>
      <w:r w:rsidRPr="004E3BA1">
        <w:rPr>
          <w:i w:val="0"/>
          <w:szCs w:val="24"/>
        </w:rPr>
        <w:t>În</w:t>
      </w:r>
      <w:proofErr w:type="spellEnd"/>
      <w:r w:rsidRPr="004E3BA1">
        <w:rPr>
          <w:i w:val="0"/>
          <w:szCs w:val="24"/>
        </w:rPr>
        <w:t xml:space="preserve"> </w:t>
      </w:r>
      <w:proofErr w:type="spellStart"/>
      <w:r w:rsidRPr="004E3BA1">
        <w:rPr>
          <w:i w:val="0"/>
          <w:szCs w:val="24"/>
        </w:rPr>
        <w:t>cadrul</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a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se </w:t>
      </w:r>
      <w:proofErr w:type="spellStart"/>
      <w:r w:rsidRPr="004E3BA1">
        <w:rPr>
          <w:i w:val="0"/>
          <w:szCs w:val="24"/>
        </w:rPr>
        <w:t>va</w:t>
      </w:r>
      <w:proofErr w:type="spellEnd"/>
      <w:r w:rsidRPr="004E3BA1">
        <w:rPr>
          <w:i w:val="0"/>
          <w:szCs w:val="24"/>
        </w:rPr>
        <w:t xml:space="preserve"> da </w:t>
      </w:r>
      <w:proofErr w:type="spellStart"/>
      <w:r w:rsidRPr="004E3BA1">
        <w:rPr>
          <w:i w:val="0"/>
          <w:szCs w:val="24"/>
        </w:rPr>
        <w:t>atenţie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mod </w:t>
      </w:r>
      <w:proofErr w:type="spellStart"/>
      <w:r w:rsidRPr="004E3BA1">
        <w:rPr>
          <w:i w:val="0"/>
          <w:szCs w:val="24"/>
        </w:rPr>
        <w:t>deosebit</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următoarelor</w:t>
      </w:r>
      <w:proofErr w:type="spellEnd"/>
      <w:r w:rsidRPr="004E3BA1">
        <w:rPr>
          <w:i w:val="0"/>
          <w:szCs w:val="24"/>
        </w:rPr>
        <w:t xml:space="preserve"> </w:t>
      </w:r>
      <w:proofErr w:type="spellStart"/>
      <w:r w:rsidRPr="004E3BA1">
        <w:rPr>
          <w:i w:val="0"/>
          <w:szCs w:val="24"/>
        </w:rPr>
        <w:t>aspecte</w:t>
      </w:r>
      <w:proofErr w:type="spellEnd"/>
      <w:r w:rsidRPr="004E3BA1">
        <w:rPr>
          <w:i w:val="0"/>
          <w:szCs w:val="24"/>
        </w:rPr>
        <w:t xml:space="preserve"> :</w:t>
      </w:r>
    </w:p>
    <w:p w14:paraId="3B8A3943"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apariţia</w:t>
      </w:r>
      <w:proofErr w:type="spellEnd"/>
      <w:r w:rsidRPr="004E3BA1">
        <w:rPr>
          <w:i w:val="0"/>
          <w:szCs w:val="24"/>
        </w:rPr>
        <w:t xml:space="preserve"> </w:t>
      </w:r>
      <w:proofErr w:type="spellStart"/>
      <w:r w:rsidRPr="004E3BA1">
        <w:rPr>
          <w:i w:val="0"/>
          <w:szCs w:val="24"/>
        </w:rPr>
        <w:t>oricăror</w:t>
      </w:r>
      <w:proofErr w:type="spellEnd"/>
      <w:r w:rsidRPr="004E3BA1">
        <w:rPr>
          <w:i w:val="0"/>
          <w:szCs w:val="24"/>
        </w:rPr>
        <w:t xml:space="preserve"> </w:t>
      </w:r>
      <w:proofErr w:type="spellStart"/>
      <w:r w:rsidRPr="004E3BA1">
        <w:rPr>
          <w:i w:val="0"/>
          <w:szCs w:val="24"/>
        </w:rPr>
        <w:t>semne</w:t>
      </w:r>
      <w:proofErr w:type="spellEnd"/>
      <w:r w:rsidRPr="004E3BA1">
        <w:rPr>
          <w:i w:val="0"/>
          <w:szCs w:val="24"/>
        </w:rPr>
        <w:t xml:space="preserve"> de </w:t>
      </w:r>
      <w:proofErr w:type="spellStart"/>
      <w:r w:rsidRPr="004E3BA1">
        <w:rPr>
          <w:i w:val="0"/>
          <w:szCs w:val="24"/>
        </w:rPr>
        <w:t>umezire</w:t>
      </w:r>
      <w:proofErr w:type="spellEnd"/>
      <w:r w:rsidRPr="004E3BA1">
        <w:rPr>
          <w:i w:val="0"/>
          <w:szCs w:val="24"/>
        </w:rPr>
        <w:t xml:space="preserve"> a </w:t>
      </w:r>
      <w:proofErr w:type="spellStart"/>
      <w:r w:rsidRPr="004E3BA1">
        <w:rPr>
          <w:i w:val="0"/>
          <w:szCs w:val="24"/>
        </w:rPr>
        <w:t>terenurilor</w:t>
      </w:r>
      <w:proofErr w:type="spellEnd"/>
      <w:r w:rsidRPr="004E3BA1">
        <w:rPr>
          <w:i w:val="0"/>
          <w:szCs w:val="24"/>
        </w:rPr>
        <w:t xml:space="preserve"> de </w:t>
      </w:r>
      <w:proofErr w:type="spellStart"/>
      <w:r w:rsidRPr="004E3BA1">
        <w:rPr>
          <w:i w:val="0"/>
          <w:szCs w:val="24"/>
        </w:rPr>
        <w:t>fundaţie</w:t>
      </w:r>
      <w:proofErr w:type="spellEnd"/>
      <w:r w:rsidRPr="004E3BA1">
        <w:rPr>
          <w:i w:val="0"/>
          <w:szCs w:val="24"/>
        </w:rPr>
        <w:t xml:space="preserve"> </w:t>
      </w:r>
      <w:proofErr w:type="spellStart"/>
      <w:r w:rsidRPr="004E3BA1">
        <w:rPr>
          <w:i w:val="0"/>
          <w:szCs w:val="24"/>
        </w:rPr>
        <w:t>loessoide</w:t>
      </w:r>
      <w:proofErr w:type="spellEnd"/>
      <w:r w:rsidRPr="004E3BA1">
        <w:rPr>
          <w:i w:val="0"/>
          <w:szCs w:val="24"/>
        </w:rPr>
        <w:t xml:space="preserve"> </w:t>
      </w:r>
      <w:proofErr w:type="spellStart"/>
      <w:r w:rsidRPr="004E3BA1">
        <w:rPr>
          <w:i w:val="0"/>
          <w:szCs w:val="24"/>
        </w:rPr>
        <w:t>sensibile</w:t>
      </w:r>
      <w:proofErr w:type="spellEnd"/>
      <w:r w:rsidRPr="004E3BA1">
        <w:rPr>
          <w:i w:val="0"/>
          <w:szCs w:val="24"/>
        </w:rPr>
        <w:t xml:space="preserve"> la </w:t>
      </w:r>
      <w:proofErr w:type="spellStart"/>
      <w:r w:rsidRPr="004E3BA1">
        <w:rPr>
          <w:i w:val="0"/>
          <w:szCs w:val="24"/>
        </w:rPr>
        <w:t>umezire</w:t>
      </w:r>
      <w:proofErr w:type="spellEnd"/>
      <w:r w:rsidRPr="004E3BA1">
        <w:rPr>
          <w:i w:val="0"/>
          <w:szCs w:val="24"/>
        </w:rPr>
        <w:t xml:space="preserve">, din </w:t>
      </w:r>
      <w:proofErr w:type="spellStart"/>
      <w:r w:rsidRPr="004E3BA1">
        <w:rPr>
          <w:i w:val="0"/>
          <w:szCs w:val="24"/>
        </w:rPr>
        <w:t>jurul</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w:t>
      </w:r>
    </w:p>
    <w:p w14:paraId="40C3A1B9"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luarea</w:t>
      </w:r>
      <w:proofErr w:type="spellEnd"/>
      <w:r w:rsidRPr="004E3BA1">
        <w:rPr>
          <w:i w:val="0"/>
          <w:szCs w:val="24"/>
        </w:rPr>
        <w:t xml:space="preserve"> </w:t>
      </w:r>
      <w:proofErr w:type="spellStart"/>
      <w:r w:rsidRPr="004E3BA1">
        <w:rPr>
          <w:i w:val="0"/>
          <w:szCs w:val="24"/>
        </w:rPr>
        <w:t>tuturor</w:t>
      </w:r>
      <w:proofErr w:type="spellEnd"/>
      <w:r w:rsidRPr="004E3BA1">
        <w:rPr>
          <w:i w:val="0"/>
          <w:szCs w:val="24"/>
        </w:rPr>
        <w:t xml:space="preserve"> </w:t>
      </w:r>
      <w:proofErr w:type="spellStart"/>
      <w:r w:rsidRPr="004E3BA1">
        <w:rPr>
          <w:i w:val="0"/>
          <w:szCs w:val="24"/>
        </w:rPr>
        <w:t>măsurilor</w:t>
      </w:r>
      <w:proofErr w:type="spellEnd"/>
      <w:r w:rsidRPr="004E3BA1">
        <w:rPr>
          <w:i w:val="0"/>
          <w:szCs w:val="24"/>
        </w:rPr>
        <w:t xml:space="preserve"> de </w:t>
      </w:r>
      <w:proofErr w:type="spellStart"/>
      <w:r w:rsidRPr="004E3BA1">
        <w:rPr>
          <w:i w:val="0"/>
          <w:szCs w:val="24"/>
        </w:rPr>
        <w:t>îndepărtare</w:t>
      </w:r>
      <w:proofErr w:type="spellEnd"/>
      <w:r w:rsidRPr="004E3BA1">
        <w:rPr>
          <w:i w:val="0"/>
          <w:szCs w:val="24"/>
        </w:rPr>
        <w:t xml:space="preserve"> a </w:t>
      </w:r>
      <w:proofErr w:type="spellStart"/>
      <w:r w:rsidRPr="004E3BA1">
        <w:rPr>
          <w:i w:val="0"/>
          <w:szCs w:val="24"/>
        </w:rPr>
        <w:t>apelor</w:t>
      </w:r>
      <w:proofErr w:type="spellEnd"/>
      <w:r w:rsidRPr="004E3BA1">
        <w:rPr>
          <w:i w:val="0"/>
          <w:szCs w:val="24"/>
        </w:rPr>
        <w:t xml:space="preserve"> de la </w:t>
      </w:r>
      <w:proofErr w:type="spellStart"/>
      <w:r w:rsidRPr="004E3BA1">
        <w:rPr>
          <w:i w:val="0"/>
          <w:szCs w:val="24"/>
        </w:rPr>
        <w:t>fundaţiile</w:t>
      </w:r>
      <w:proofErr w:type="spellEnd"/>
      <w:r w:rsidRPr="004E3BA1">
        <w:rPr>
          <w:i w:val="0"/>
          <w:szCs w:val="24"/>
        </w:rPr>
        <w:t xml:space="preserve"> </w:t>
      </w:r>
      <w:proofErr w:type="spellStart"/>
      <w:r w:rsidRPr="004E3BA1">
        <w:rPr>
          <w:i w:val="0"/>
          <w:szCs w:val="24"/>
        </w:rPr>
        <w:t>obiectelor</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realizarea</w:t>
      </w:r>
      <w:proofErr w:type="spellEnd"/>
      <w:r w:rsidRPr="004E3BA1">
        <w:rPr>
          <w:i w:val="0"/>
          <w:szCs w:val="24"/>
        </w:rPr>
        <w:t xml:space="preserve"> de </w:t>
      </w:r>
      <w:proofErr w:type="spellStart"/>
      <w:r w:rsidRPr="004E3BA1">
        <w:rPr>
          <w:i w:val="0"/>
          <w:szCs w:val="24"/>
        </w:rPr>
        <w:t>pante</w:t>
      </w:r>
      <w:proofErr w:type="spellEnd"/>
      <w:r w:rsidRPr="004E3BA1">
        <w:rPr>
          <w:i w:val="0"/>
          <w:szCs w:val="24"/>
        </w:rPr>
        <w:t xml:space="preserve"> </w:t>
      </w:r>
      <w:proofErr w:type="spellStart"/>
      <w:r w:rsidRPr="004E3BA1">
        <w:rPr>
          <w:i w:val="0"/>
          <w:szCs w:val="24"/>
        </w:rPr>
        <w:t>către</w:t>
      </w:r>
      <w:proofErr w:type="spellEnd"/>
      <w:r w:rsidRPr="004E3BA1">
        <w:rPr>
          <w:i w:val="0"/>
          <w:szCs w:val="24"/>
        </w:rPr>
        <w:t xml:space="preserve"> exterior pe </w:t>
      </w:r>
      <w:proofErr w:type="spellStart"/>
      <w:r w:rsidRPr="004E3BA1">
        <w:rPr>
          <w:i w:val="0"/>
          <w:szCs w:val="24"/>
        </w:rPr>
        <w:t>cel</w:t>
      </w:r>
      <w:proofErr w:type="spellEnd"/>
      <w:r w:rsidRPr="004E3BA1">
        <w:rPr>
          <w:i w:val="0"/>
          <w:szCs w:val="24"/>
        </w:rPr>
        <w:t xml:space="preserve"> </w:t>
      </w:r>
      <w:proofErr w:type="spellStart"/>
      <w:r w:rsidRPr="004E3BA1">
        <w:rPr>
          <w:i w:val="0"/>
          <w:szCs w:val="24"/>
        </w:rPr>
        <w:t>puţin</w:t>
      </w:r>
      <w:proofErr w:type="spellEnd"/>
      <w:r w:rsidRPr="004E3BA1">
        <w:rPr>
          <w:i w:val="0"/>
          <w:szCs w:val="24"/>
        </w:rPr>
        <w:t xml:space="preserve"> 2m;</w:t>
      </w:r>
    </w:p>
    <w:p w14:paraId="2C1FFCA4"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scurgerea</w:t>
      </w:r>
      <w:proofErr w:type="spellEnd"/>
      <w:r w:rsidRPr="004E3BA1">
        <w:rPr>
          <w:i w:val="0"/>
          <w:szCs w:val="24"/>
        </w:rPr>
        <w:t xml:space="preserve"> </w:t>
      </w:r>
      <w:proofErr w:type="spellStart"/>
      <w:r w:rsidRPr="004E3BA1">
        <w:rPr>
          <w:i w:val="0"/>
          <w:szCs w:val="24"/>
        </w:rPr>
        <w:t>apelor</w:t>
      </w:r>
      <w:proofErr w:type="spellEnd"/>
      <w:r w:rsidRPr="004E3BA1">
        <w:rPr>
          <w:i w:val="0"/>
          <w:szCs w:val="24"/>
        </w:rPr>
        <w:t xml:space="preserve"> </w:t>
      </w:r>
      <w:proofErr w:type="spellStart"/>
      <w:r w:rsidRPr="004E3BA1">
        <w:rPr>
          <w:i w:val="0"/>
          <w:szCs w:val="24"/>
        </w:rPr>
        <w:t>spre</w:t>
      </w:r>
      <w:proofErr w:type="spellEnd"/>
      <w:r w:rsidRPr="004E3BA1">
        <w:rPr>
          <w:i w:val="0"/>
          <w:szCs w:val="24"/>
        </w:rPr>
        <w:t xml:space="preserve"> </w:t>
      </w:r>
      <w:proofErr w:type="spellStart"/>
      <w:r w:rsidRPr="004E3BA1">
        <w:rPr>
          <w:i w:val="0"/>
          <w:szCs w:val="24"/>
        </w:rPr>
        <w:t>canalizarea</w:t>
      </w:r>
      <w:proofErr w:type="spellEnd"/>
      <w:r w:rsidRPr="004E3BA1">
        <w:rPr>
          <w:i w:val="0"/>
          <w:szCs w:val="24"/>
        </w:rPr>
        <w:t xml:space="preserve"> </w:t>
      </w:r>
      <w:proofErr w:type="spellStart"/>
      <w:r w:rsidRPr="004E3BA1">
        <w:rPr>
          <w:i w:val="0"/>
          <w:szCs w:val="24"/>
        </w:rPr>
        <w:t>exterioară</w:t>
      </w:r>
      <w:proofErr w:type="spellEnd"/>
      <w:r w:rsidRPr="004E3BA1">
        <w:rPr>
          <w:i w:val="0"/>
          <w:szCs w:val="24"/>
        </w:rPr>
        <w:t>;</w:t>
      </w:r>
    </w:p>
    <w:p w14:paraId="622BEF86"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integritatea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etanşeitatea</w:t>
      </w:r>
      <w:proofErr w:type="spellEnd"/>
      <w:r w:rsidRPr="004E3BA1">
        <w:rPr>
          <w:i w:val="0"/>
          <w:szCs w:val="24"/>
        </w:rPr>
        <w:t xml:space="preserve"> </w:t>
      </w:r>
      <w:proofErr w:type="spellStart"/>
      <w:r w:rsidRPr="004E3BA1">
        <w:rPr>
          <w:i w:val="0"/>
          <w:szCs w:val="24"/>
        </w:rPr>
        <w:t>conductelor</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transportă</w:t>
      </w:r>
      <w:proofErr w:type="spellEnd"/>
      <w:r w:rsidRPr="004E3BA1">
        <w:rPr>
          <w:i w:val="0"/>
          <w:szCs w:val="24"/>
        </w:rPr>
        <w:t xml:space="preserve"> </w:t>
      </w:r>
      <w:proofErr w:type="spellStart"/>
      <w:r w:rsidRPr="004E3BA1">
        <w:rPr>
          <w:i w:val="0"/>
          <w:szCs w:val="24"/>
        </w:rPr>
        <w:t>lichide</w:t>
      </w:r>
      <w:proofErr w:type="spellEnd"/>
      <w:r w:rsidRPr="004E3BA1">
        <w:rPr>
          <w:i w:val="0"/>
          <w:szCs w:val="24"/>
        </w:rPr>
        <w:t xml:space="preserve"> de </w:t>
      </w:r>
      <w:proofErr w:type="spellStart"/>
      <w:r w:rsidRPr="004E3BA1">
        <w:rPr>
          <w:i w:val="0"/>
          <w:szCs w:val="24"/>
        </w:rPr>
        <w:t>orice</w:t>
      </w:r>
      <w:proofErr w:type="spellEnd"/>
      <w:r w:rsidRPr="004E3BA1">
        <w:rPr>
          <w:i w:val="0"/>
          <w:szCs w:val="24"/>
        </w:rPr>
        <w:t xml:space="preserve"> </w:t>
      </w:r>
      <w:proofErr w:type="spellStart"/>
      <w:r w:rsidRPr="004E3BA1">
        <w:rPr>
          <w:i w:val="0"/>
          <w:szCs w:val="24"/>
        </w:rPr>
        <w:t>fel</w:t>
      </w:r>
      <w:proofErr w:type="spellEnd"/>
      <w:r w:rsidRPr="004E3BA1">
        <w:rPr>
          <w:i w:val="0"/>
          <w:szCs w:val="24"/>
        </w:rPr>
        <w:t>;</w:t>
      </w:r>
    </w:p>
    <w:p w14:paraId="4A90E09D"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existenţa</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condiţii</w:t>
      </w:r>
      <w:proofErr w:type="spellEnd"/>
      <w:r w:rsidRPr="004E3BA1">
        <w:rPr>
          <w:i w:val="0"/>
          <w:szCs w:val="24"/>
        </w:rPr>
        <w:t xml:space="preserve"> de </w:t>
      </w:r>
      <w:proofErr w:type="spellStart"/>
      <w:r w:rsidRPr="004E3BA1">
        <w:rPr>
          <w:i w:val="0"/>
          <w:szCs w:val="24"/>
        </w:rPr>
        <w:t>mediu</w:t>
      </w:r>
      <w:proofErr w:type="spellEnd"/>
      <w:r w:rsidRPr="004E3BA1">
        <w:rPr>
          <w:i w:val="0"/>
          <w:szCs w:val="24"/>
        </w:rPr>
        <w:t xml:space="preserve"> </w:t>
      </w:r>
      <w:proofErr w:type="spellStart"/>
      <w:r w:rsidRPr="004E3BA1">
        <w:rPr>
          <w:i w:val="0"/>
          <w:szCs w:val="24"/>
        </w:rPr>
        <w:t>deosebit</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raport</w:t>
      </w:r>
      <w:proofErr w:type="spellEnd"/>
      <w:r w:rsidRPr="004E3BA1">
        <w:rPr>
          <w:i w:val="0"/>
          <w:szCs w:val="24"/>
        </w:rPr>
        <w:t xml:space="preserve"> cu </w:t>
      </w:r>
      <w:proofErr w:type="spellStart"/>
      <w:r w:rsidRPr="004E3BA1">
        <w:rPr>
          <w:i w:val="0"/>
          <w:szCs w:val="24"/>
        </w:rPr>
        <w:t>materialele</w:t>
      </w:r>
      <w:proofErr w:type="spellEnd"/>
      <w:r w:rsidRPr="004E3BA1">
        <w:rPr>
          <w:i w:val="0"/>
          <w:szCs w:val="24"/>
        </w:rPr>
        <w:t xml:space="preserve"> din care sunt </w:t>
      </w:r>
      <w:proofErr w:type="spellStart"/>
      <w:r w:rsidRPr="004E3BA1">
        <w:rPr>
          <w:i w:val="0"/>
          <w:szCs w:val="24"/>
        </w:rPr>
        <w:t>alcătuite</w:t>
      </w:r>
      <w:proofErr w:type="spellEnd"/>
      <w:r w:rsidRPr="004E3BA1">
        <w:rPr>
          <w:i w:val="0"/>
          <w:szCs w:val="24"/>
        </w:rPr>
        <w:t xml:space="preserve"> </w:t>
      </w:r>
      <w:proofErr w:type="spellStart"/>
      <w:r w:rsidRPr="004E3BA1">
        <w:rPr>
          <w:i w:val="0"/>
          <w:szCs w:val="24"/>
        </w:rPr>
        <w:t>construcţiile</w:t>
      </w:r>
      <w:proofErr w:type="spellEnd"/>
      <w:r w:rsidRPr="004E3BA1">
        <w:rPr>
          <w:i w:val="0"/>
          <w:szCs w:val="24"/>
        </w:rPr>
        <w:t xml:space="preserve"> (</w:t>
      </w:r>
      <w:proofErr w:type="spellStart"/>
      <w:r w:rsidRPr="004E3BA1">
        <w:rPr>
          <w:i w:val="0"/>
          <w:szCs w:val="24"/>
        </w:rPr>
        <w:t>umiditate</w:t>
      </w:r>
      <w:proofErr w:type="spellEnd"/>
      <w:r w:rsidRPr="004E3BA1">
        <w:rPr>
          <w:i w:val="0"/>
          <w:szCs w:val="24"/>
        </w:rPr>
        <w:t xml:space="preserve"> </w:t>
      </w:r>
      <w:proofErr w:type="spellStart"/>
      <w:r w:rsidRPr="004E3BA1">
        <w:rPr>
          <w:i w:val="0"/>
          <w:szCs w:val="24"/>
        </w:rPr>
        <w:t>ridicată</w:t>
      </w:r>
      <w:proofErr w:type="spellEnd"/>
      <w:r w:rsidRPr="004E3BA1">
        <w:rPr>
          <w:i w:val="0"/>
          <w:szCs w:val="24"/>
        </w:rPr>
        <w:t xml:space="preserve">, </w:t>
      </w:r>
      <w:proofErr w:type="spellStart"/>
      <w:r w:rsidRPr="004E3BA1">
        <w:rPr>
          <w:i w:val="0"/>
          <w:szCs w:val="24"/>
        </w:rPr>
        <w:t>mediu</w:t>
      </w:r>
      <w:proofErr w:type="spellEnd"/>
      <w:r w:rsidRPr="004E3BA1">
        <w:rPr>
          <w:i w:val="0"/>
          <w:szCs w:val="24"/>
        </w:rPr>
        <w:t xml:space="preserve"> acid </w:t>
      </w:r>
      <w:proofErr w:type="spellStart"/>
      <w:r w:rsidRPr="004E3BA1">
        <w:rPr>
          <w:i w:val="0"/>
          <w:szCs w:val="24"/>
        </w:rPr>
        <w:t>sau</w:t>
      </w:r>
      <w:proofErr w:type="spellEnd"/>
      <w:r w:rsidRPr="004E3BA1">
        <w:rPr>
          <w:i w:val="0"/>
          <w:szCs w:val="24"/>
        </w:rPr>
        <w:t xml:space="preserve"> </w:t>
      </w:r>
      <w:proofErr w:type="spellStart"/>
      <w:r w:rsidRPr="004E3BA1">
        <w:rPr>
          <w:i w:val="0"/>
          <w:szCs w:val="24"/>
        </w:rPr>
        <w:t>bazic</w:t>
      </w:r>
      <w:proofErr w:type="spellEnd"/>
      <w:r w:rsidRPr="004E3BA1">
        <w:rPr>
          <w:i w:val="0"/>
          <w:szCs w:val="24"/>
        </w:rPr>
        <w:t xml:space="preserve">, </w:t>
      </w:r>
      <w:proofErr w:type="spellStart"/>
      <w:r w:rsidRPr="004E3BA1">
        <w:rPr>
          <w:i w:val="0"/>
          <w:szCs w:val="24"/>
        </w:rPr>
        <w:t>uleiuri</w:t>
      </w:r>
      <w:proofErr w:type="spellEnd"/>
      <w:r w:rsidRPr="004E3BA1">
        <w:rPr>
          <w:i w:val="0"/>
          <w:szCs w:val="24"/>
        </w:rPr>
        <w:t xml:space="preserve">, </w:t>
      </w:r>
      <w:proofErr w:type="spellStart"/>
      <w:r w:rsidRPr="004E3BA1">
        <w:rPr>
          <w:i w:val="0"/>
          <w:szCs w:val="24"/>
        </w:rPr>
        <w:t>degajări</w:t>
      </w:r>
      <w:proofErr w:type="spellEnd"/>
      <w:r w:rsidRPr="004E3BA1">
        <w:rPr>
          <w:i w:val="0"/>
          <w:szCs w:val="24"/>
        </w:rPr>
        <w:t xml:space="preserve"> de </w:t>
      </w:r>
      <w:proofErr w:type="spellStart"/>
      <w:r w:rsidRPr="004E3BA1">
        <w:rPr>
          <w:i w:val="0"/>
          <w:szCs w:val="24"/>
        </w:rPr>
        <w:t>temperatură</w:t>
      </w:r>
      <w:proofErr w:type="spellEnd"/>
      <w:r w:rsidRPr="004E3BA1">
        <w:rPr>
          <w:i w:val="0"/>
          <w:szCs w:val="24"/>
        </w:rPr>
        <w:t>, etc.);</w:t>
      </w:r>
    </w:p>
    <w:p w14:paraId="3305C752" w14:textId="77777777" w:rsidR="001E1425" w:rsidRPr="004E3BA1" w:rsidRDefault="001E1425" w:rsidP="001E1425">
      <w:pPr>
        <w:pStyle w:val="BodyTextIndent2CharChar"/>
        <w:spacing w:before="120"/>
        <w:ind w:left="1080" w:hanging="274"/>
        <w:rPr>
          <w:i w:val="0"/>
          <w:szCs w:val="24"/>
        </w:rPr>
      </w:pPr>
      <w:r w:rsidRPr="004E3BA1">
        <w:rPr>
          <w:i w:val="0"/>
          <w:szCs w:val="24"/>
        </w:rPr>
        <w:t xml:space="preserve">- </w:t>
      </w:r>
      <w:proofErr w:type="spellStart"/>
      <w:r w:rsidRPr="004E3BA1">
        <w:rPr>
          <w:i w:val="0"/>
          <w:szCs w:val="24"/>
        </w:rPr>
        <w:t>modificări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acţiunea</w:t>
      </w:r>
      <w:proofErr w:type="spellEnd"/>
      <w:r w:rsidRPr="004E3BA1">
        <w:rPr>
          <w:i w:val="0"/>
          <w:szCs w:val="24"/>
        </w:rPr>
        <w:t xml:space="preserve"> </w:t>
      </w:r>
      <w:proofErr w:type="spellStart"/>
      <w:r w:rsidRPr="004E3BA1">
        <w:rPr>
          <w:i w:val="0"/>
          <w:szCs w:val="24"/>
        </w:rPr>
        <w:t>factorilor</w:t>
      </w:r>
      <w:proofErr w:type="spellEnd"/>
      <w:r w:rsidRPr="004E3BA1">
        <w:rPr>
          <w:i w:val="0"/>
          <w:szCs w:val="24"/>
        </w:rPr>
        <w:t xml:space="preserve"> de </w:t>
      </w:r>
      <w:proofErr w:type="spellStart"/>
      <w:r w:rsidRPr="004E3BA1">
        <w:rPr>
          <w:i w:val="0"/>
          <w:szCs w:val="24"/>
        </w:rPr>
        <w:t>mediu</w:t>
      </w:r>
      <w:proofErr w:type="spellEnd"/>
      <w:r w:rsidRPr="004E3BA1">
        <w:rPr>
          <w:i w:val="0"/>
          <w:szCs w:val="24"/>
        </w:rPr>
        <w:t xml:space="preserve"> natural </w:t>
      </w:r>
      <w:proofErr w:type="spellStart"/>
      <w:r w:rsidRPr="004E3BA1">
        <w:rPr>
          <w:i w:val="0"/>
          <w:szCs w:val="24"/>
        </w:rPr>
        <w:t>sau</w:t>
      </w:r>
      <w:proofErr w:type="spellEnd"/>
      <w:r w:rsidRPr="004E3BA1">
        <w:rPr>
          <w:i w:val="0"/>
          <w:szCs w:val="24"/>
        </w:rPr>
        <w:t xml:space="preserve"> </w:t>
      </w:r>
      <w:proofErr w:type="spellStart"/>
      <w:r w:rsidRPr="004E3BA1">
        <w:rPr>
          <w:i w:val="0"/>
          <w:szCs w:val="24"/>
        </w:rPr>
        <w:t>tehnologic</w:t>
      </w:r>
      <w:proofErr w:type="spellEnd"/>
      <w:r w:rsidRPr="004E3BA1">
        <w:rPr>
          <w:i w:val="0"/>
          <w:szCs w:val="24"/>
        </w:rPr>
        <w:t xml:space="preserve"> care pot </w:t>
      </w:r>
      <w:proofErr w:type="spellStart"/>
      <w:r w:rsidRPr="004E3BA1">
        <w:rPr>
          <w:i w:val="0"/>
          <w:szCs w:val="24"/>
        </w:rPr>
        <w:t>explica</w:t>
      </w:r>
      <w:proofErr w:type="spellEnd"/>
      <w:r w:rsidRPr="004E3BA1">
        <w:rPr>
          <w:i w:val="0"/>
          <w:szCs w:val="24"/>
        </w:rPr>
        <w:t xml:space="preserve"> </w:t>
      </w:r>
      <w:proofErr w:type="spellStart"/>
      <w:r w:rsidRPr="004E3BA1">
        <w:rPr>
          <w:i w:val="0"/>
          <w:szCs w:val="24"/>
        </w:rPr>
        <w:t>comportarea</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w:t>
      </w:r>
      <w:proofErr w:type="spellStart"/>
      <w:r w:rsidRPr="004E3BA1">
        <w:rPr>
          <w:i w:val="0"/>
          <w:szCs w:val="24"/>
        </w:rPr>
        <w:t>urmărite</w:t>
      </w:r>
      <w:proofErr w:type="spellEnd"/>
      <w:r w:rsidRPr="004E3BA1">
        <w:rPr>
          <w:i w:val="0"/>
          <w:szCs w:val="24"/>
        </w:rPr>
        <w:t>.</w:t>
      </w:r>
    </w:p>
    <w:p w14:paraId="7FBC57EC" w14:textId="77777777" w:rsidR="001E1425" w:rsidRPr="004E3BA1" w:rsidRDefault="001E1425" w:rsidP="001E1425">
      <w:pPr>
        <w:spacing w:before="240"/>
        <w:rPr>
          <w:b/>
          <w:szCs w:val="24"/>
        </w:rPr>
      </w:pPr>
      <w:r w:rsidRPr="004E3BA1">
        <w:rPr>
          <w:b/>
          <w:szCs w:val="24"/>
        </w:rPr>
        <w:t>B) Zonele de observaţie şi punctele de măsurare</w:t>
      </w:r>
    </w:p>
    <w:p w14:paraId="7785EF58" w14:textId="77777777" w:rsidR="001E1425" w:rsidRPr="004E3BA1" w:rsidRDefault="001E1425" w:rsidP="009E3ADD">
      <w:pPr>
        <w:pStyle w:val="BodyTextIndent2CharChar"/>
        <w:spacing w:before="0"/>
        <w:rPr>
          <w:i w:val="0"/>
          <w:szCs w:val="24"/>
        </w:rPr>
      </w:pPr>
      <w:r w:rsidRPr="004E3BA1">
        <w:rPr>
          <w:i w:val="0"/>
          <w:szCs w:val="24"/>
        </w:rPr>
        <w:t xml:space="preserve">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urmări</w:t>
      </w:r>
      <w:proofErr w:type="spellEnd"/>
      <w:r w:rsidRPr="004E3BA1">
        <w:rPr>
          <w:i w:val="0"/>
          <w:szCs w:val="24"/>
        </w:rPr>
        <w:t xml:space="preserve"> </w:t>
      </w:r>
      <w:proofErr w:type="spellStart"/>
      <w:r w:rsidRPr="004E3BA1">
        <w:rPr>
          <w:i w:val="0"/>
          <w:szCs w:val="24"/>
        </w:rPr>
        <w:t>următoarele</w:t>
      </w:r>
      <w:proofErr w:type="spellEnd"/>
      <w:r w:rsidRPr="004E3BA1">
        <w:rPr>
          <w:i w:val="0"/>
          <w:szCs w:val="24"/>
        </w:rPr>
        <w:t xml:space="preserve"> zone :</w:t>
      </w:r>
    </w:p>
    <w:p w14:paraId="683BF17C"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sistematizarea</w:t>
      </w:r>
      <w:proofErr w:type="spellEnd"/>
      <w:r w:rsidRPr="004E3BA1">
        <w:rPr>
          <w:i w:val="0"/>
          <w:szCs w:val="24"/>
        </w:rPr>
        <w:t xml:space="preserve"> </w:t>
      </w:r>
      <w:proofErr w:type="spellStart"/>
      <w:r w:rsidRPr="004E3BA1">
        <w:rPr>
          <w:i w:val="0"/>
          <w:szCs w:val="24"/>
        </w:rPr>
        <w:t>zonei</w:t>
      </w:r>
      <w:proofErr w:type="spellEnd"/>
      <w:r w:rsidRPr="004E3BA1">
        <w:rPr>
          <w:i w:val="0"/>
          <w:szCs w:val="24"/>
        </w:rPr>
        <w:t xml:space="preserve"> din </w:t>
      </w:r>
      <w:proofErr w:type="spellStart"/>
      <w:r w:rsidRPr="004E3BA1">
        <w:rPr>
          <w:i w:val="0"/>
          <w:szCs w:val="24"/>
        </w:rPr>
        <w:t>jurul</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w:t>
      </w:r>
    </w:p>
    <w:p w14:paraId="5EAC1F40"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pereţii</w:t>
      </w:r>
      <w:proofErr w:type="spellEnd"/>
      <w:r w:rsidRPr="004E3BA1">
        <w:rPr>
          <w:i w:val="0"/>
          <w:szCs w:val="24"/>
        </w:rPr>
        <w:t xml:space="preserve"> </w:t>
      </w:r>
      <w:proofErr w:type="spellStart"/>
      <w:r w:rsidRPr="004E3BA1">
        <w:rPr>
          <w:i w:val="0"/>
          <w:szCs w:val="24"/>
        </w:rPr>
        <w:t>neportanţi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priveşte</w:t>
      </w:r>
      <w:proofErr w:type="spellEnd"/>
      <w:r w:rsidRPr="004E3BA1">
        <w:rPr>
          <w:i w:val="0"/>
          <w:szCs w:val="24"/>
        </w:rPr>
        <w:t xml:space="preserve"> </w:t>
      </w:r>
      <w:proofErr w:type="spellStart"/>
      <w:r w:rsidRPr="004E3BA1">
        <w:rPr>
          <w:i w:val="0"/>
          <w:szCs w:val="24"/>
        </w:rPr>
        <w:t>starea</w:t>
      </w:r>
      <w:proofErr w:type="spellEnd"/>
      <w:r w:rsidRPr="004E3BA1">
        <w:rPr>
          <w:i w:val="0"/>
          <w:szCs w:val="24"/>
        </w:rPr>
        <w:t xml:space="preserve"> de </w:t>
      </w:r>
      <w:proofErr w:type="spellStart"/>
      <w:r w:rsidRPr="004E3BA1">
        <w:rPr>
          <w:i w:val="0"/>
          <w:szCs w:val="24"/>
        </w:rPr>
        <w:t>degradare</w:t>
      </w:r>
      <w:proofErr w:type="spellEnd"/>
      <w:r w:rsidRPr="004E3BA1">
        <w:rPr>
          <w:i w:val="0"/>
          <w:szCs w:val="24"/>
        </w:rPr>
        <w:t xml:space="preserve"> a </w:t>
      </w:r>
      <w:proofErr w:type="spellStart"/>
      <w:r w:rsidRPr="004E3BA1">
        <w:rPr>
          <w:i w:val="0"/>
          <w:szCs w:val="24"/>
        </w:rPr>
        <w:t>acestora</w:t>
      </w:r>
      <w:proofErr w:type="spellEnd"/>
      <w:r w:rsidRPr="004E3BA1">
        <w:rPr>
          <w:i w:val="0"/>
          <w:szCs w:val="24"/>
        </w:rPr>
        <w:t xml:space="preserve">, </w:t>
      </w:r>
      <w:proofErr w:type="spellStart"/>
      <w:r w:rsidRPr="004E3BA1">
        <w:rPr>
          <w:i w:val="0"/>
          <w:szCs w:val="24"/>
        </w:rPr>
        <w:t>îndeosebi</w:t>
      </w:r>
      <w:proofErr w:type="spellEnd"/>
      <w:r w:rsidRPr="004E3BA1">
        <w:rPr>
          <w:i w:val="0"/>
          <w:szCs w:val="24"/>
        </w:rPr>
        <w:t xml:space="preserve"> </w:t>
      </w:r>
      <w:proofErr w:type="spellStart"/>
      <w:r w:rsidRPr="004E3BA1">
        <w:rPr>
          <w:i w:val="0"/>
          <w:szCs w:val="24"/>
        </w:rPr>
        <w:t>după</w:t>
      </w:r>
      <w:proofErr w:type="spellEnd"/>
      <w:r w:rsidRPr="004E3BA1">
        <w:rPr>
          <w:i w:val="0"/>
          <w:szCs w:val="24"/>
        </w:rPr>
        <w:t xml:space="preserve"> </w:t>
      </w:r>
      <w:proofErr w:type="spellStart"/>
      <w:r w:rsidRPr="004E3BA1">
        <w:rPr>
          <w:i w:val="0"/>
          <w:szCs w:val="24"/>
        </w:rPr>
        <w:t>cutremure</w:t>
      </w:r>
      <w:proofErr w:type="spellEnd"/>
      <w:r w:rsidRPr="004E3BA1">
        <w:rPr>
          <w:i w:val="0"/>
          <w:szCs w:val="24"/>
        </w:rPr>
        <w:t xml:space="preserve">, la </w:t>
      </w:r>
      <w:proofErr w:type="spellStart"/>
      <w:r w:rsidRPr="004E3BA1">
        <w:rPr>
          <w:i w:val="0"/>
          <w:szCs w:val="24"/>
        </w:rPr>
        <w:t>orice</w:t>
      </w:r>
      <w:proofErr w:type="spellEnd"/>
      <w:r w:rsidRPr="004E3BA1">
        <w:rPr>
          <w:i w:val="0"/>
          <w:szCs w:val="24"/>
        </w:rPr>
        <w:t xml:space="preserve"> </w:t>
      </w:r>
      <w:proofErr w:type="spellStart"/>
      <w:r w:rsidRPr="004E3BA1">
        <w:rPr>
          <w:i w:val="0"/>
          <w:szCs w:val="24"/>
        </w:rPr>
        <w:t>fel</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ca </w:t>
      </w:r>
      <w:proofErr w:type="spellStart"/>
      <w:r w:rsidRPr="004E3BA1">
        <w:rPr>
          <w:i w:val="0"/>
          <w:szCs w:val="24"/>
        </w:rPr>
        <w:t>sistem</w:t>
      </w:r>
      <w:proofErr w:type="spellEnd"/>
      <w:r w:rsidRPr="004E3BA1">
        <w:rPr>
          <w:i w:val="0"/>
          <w:szCs w:val="24"/>
        </w:rPr>
        <w:t xml:space="preserve"> </w:t>
      </w:r>
      <w:proofErr w:type="spellStart"/>
      <w:r w:rsidRPr="004E3BA1">
        <w:rPr>
          <w:i w:val="0"/>
          <w:szCs w:val="24"/>
        </w:rPr>
        <w:t>constructiv</w:t>
      </w:r>
      <w:proofErr w:type="spellEnd"/>
      <w:r w:rsidRPr="004E3BA1">
        <w:rPr>
          <w:i w:val="0"/>
          <w:szCs w:val="24"/>
        </w:rPr>
        <w:t>;</w:t>
      </w:r>
    </w:p>
    <w:p w14:paraId="0C37C819"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pereţii</w:t>
      </w:r>
      <w:proofErr w:type="spellEnd"/>
      <w:r w:rsidRPr="004E3BA1">
        <w:rPr>
          <w:i w:val="0"/>
          <w:szCs w:val="24"/>
        </w:rPr>
        <w:t xml:space="preserve"> </w:t>
      </w:r>
      <w:proofErr w:type="spellStart"/>
      <w:r w:rsidRPr="004E3BA1">
        <w:rPr>
          <w:i w:val="0"/>
          <w:szCs w:val="24"/>
        </w:rPr>
        <w:t>portanţi</w:t>
      </w:r>
      <w:proofErr w:type="spellEnd"/>
      <w:r w:rsidRPr="004E3BA1">
        <w:rPr>
          <w:i w:val="0"/>
          <w:szCs w:val="24"/>
        </w:rPr>
        <w:t xml:space="preserve">, la </w:t>
      </w:r>
      <w:proofErr w:type="spellStart"/>
      <w:r w:rsidRPr="004E3BA1">
        <w:rPr>
          <w:i w:val="0"/>
          <w:szCs w:val="24"/>
        </w:rPr>
        <w:t>structurile</w:t>
      </w:r>
      <w:proofErr w:type="spellEnd"/>
      <w:r w:rsidRPr="004E3BA1">
        <w:rPr>
          <w:i w:val="0"/>
          <w:szCs w:val="24"/>
        </w:rPr>
        <w:t xml:space="preserve"> din </w:t>
      </w:r>
      <w:proofErr w:type="spellStart"/>
      <w:r w:rsidRPr="004E3BA1">
        <w:rPr>
          <w:i w:val="0"/>
          <w:szCs w:val="24"/>
        </w:rPr>
        <w:t>zidărie</w:t>
      </w:r>
      <w:proofErr w:type="spellEnd"/>
      <w:r w:rsidRPr="004E3BA1">
        <w:rPr>
          <w:i w:val="0"/>
          <w:szCs w:val="24"/>
        </w:rPr>
        <w:t xml:space="preserve"> </w:t>
      </w:r>
      <w:proofErr w:type="spellStart"/>
      <w:r w:rsidRPr="004E3BA1">
        <w:rPr>
          <w:i w:val="0"/>
          <w:szCs w:val="24"/>
        </w:rPr>
        <w:t>portantă</w:t>
      </w:r>
      <w:proofErr w:type="spellEnd"/>
      <w:r w:rsidRPr="004E3BA1">
        <w:rPr>
          <w:i w:val="0"/>
          <w:szCs w:val="24"/>
        </w:rPr>
        <w:t xml:space="preserve">; </w:t>
      </w:r>
      <w:proofErr w:type="spellStart"/>
      <w:r w:rsidRPr="004E3BA1">
        <w:rPr>
          <w:i w:val="0"/>
          <w:szCs w:val="24"/>
        </w:rPr>
        <w:t>buiandrugii</w:t>
      </w:r>
      <w:proofErr w:type="spellEnd"/>
      <w:r w:rsidRPr="004E3BA1">
        <w:rPr>
          <w:i w:val="0"/>
          <w:szCs w:val="24"/>
        </w:rPr>
        <w:t xml:space="preserve">, </w:t>
      </w:r>
      <w:proofErr w:type="spellStart"/>
      <w:r w:rsidRPr="004E3BA1">
        <w:rPr>
          <w:i w:val="0"/>
          <w:szCs w:val="24"/>
        </w:rPr>
        <w:t>pereţii</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planşeele</w:t>
      </w:r>
      <w:proofErr w:type="spellEnd"/>
      <w:r w:rsidRPr="004E3BA1">
        <w:rPr>
          <w:i w:val="0"/>
          <w:szCs w:val="24"/>
        </w:rPr>
        <w:t xml:space="preserve">, la </w:t>
      </w:r>
      <w:proofErr w:type="spellStart"/>
      <w:r w:rsidRPr="004E3BA1">
        <w:rPr>
          <w:i w:val="0"/>
          <w:szCs w:val="24"/>
        </w:rPr>
        <w:t>structurile</w:t>
      </w:r>
      <w:proofErr w:type="spellEnd"/>
      <w:r w:rsidRPr="004E3BA1">
        <w:rPr>
          <w:i w:val="0"/>
          <w:szCs w:val="24"/>
        </w:rPr>
        <w:t xml:space="preserve"> din </w:t>
      </w:r>
      <w:proofErr w:type="spellStart"/>
      <w:r w:rsidRPr="004E3BA1">
        <w:rPr>
          <w:i w:val="0"/>
          <w:szCs w:val="24"/>
        </w:rPr>
        <w:t>beton</w:t>
      </w:r>
      <w:proofErr w:type="spellEnd"/>
      <w:r w:rsidRPr="004E3BA1">
        <w:rPr>
          <w:i w:val="0"/>
          <w:szCs w:val="24"/>
        </w:rPr>
        <w:t xml:space="preserve"> </w:t>
      </w:r>
      <w:proofErr w:type="spellStart"/>
      <w:r w:rsidRPr="004E3BA1">
        <w:rPr>
          <w:i w:val="0"/>
          <w:szCs w:val="24"/>
        </w:rPr>
        <w:t>armat</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priveşte</w:t>
      </w:r>
      <w:proofErr w:type="spellEnd"/>
      <w:r w:rsidRPr="004E3BA1">
        <w:rPr>
          <w:i w:val="0"/>
          <w:szCs w:val="24"/>
        </w:rPr>
        <w:t xml:space="preserve"> </w:t>
      </w:r>
      <w:proofErr w:type="spellStart"/>
      <w:r w:rsidRPr="004E3BA1">
        <w:rPr>
          <w:i w:val="0"/>
          <w:szCs w:val="24"/>
        </w:rPr>
        <w:t>apariţia</w:t>
      </w:r>
      <w:proofErr w:type="spellEnd"/>
      <w:r w:rsidRPr="004E3BA1">
        <w:rPr>
          <w:i w:val="0"/>
          <w:szCs w:val="24"/>
        </w:rPr>
        <w:t xml:space="preserve"> de </w:t>
      </w:r>
      <w:proofErr w:type="spellStart"/>
      <w:r w:rsidRPr="004E3BA1">
        <w:rPr>
          <w:i w:val="0"/>
          <w:szCs w:val="24"/>
        </w:rPr>
        <w:t>fisuri</w:t>
      </w:r>
      <w:proofErr w:type="spellEnd"/>
      <w:r w:rsidRPr="004E3BA1">
        <w:rPr>
          <w:i w:val="0"/>
          <w:szCs w:val="24"/>
        </w:rPr>
        <w:t xml:space="preserve">, </w:t>
      </w:r>
      <w:proofErr w:type="spellStart"/>
      <w:r w:rsidRPr="004E3BA1">
        <w:rPr>
          <w:i w:val="0"/>
          <w:szCs w:val="24"/>
        </w:rPr>
        <w:t>crăpături</w:t>
      </w:r>
      <w:proofErr w:type="spellEnd"/>
      <w:r w:rsidRPr="004E3BA1">
        <w:rPr>
          <w:i w:val="0"/>
          <w:szCs w:val="24"/>
        </w:rPr>
        <w:t xml:space="preserve">, </w:t>
      </w:r>
      <w:proofErr w:type="spellStart"/>
      <w:r w:rsidRPr="004E3BA1">
        <w:rPr>
          <w:i w:val="0"/>
          <w:szCs w:val="24"/>
        </w:rPr>
        <w:t>poziţia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orientarea</w:t>
      </w:r>
      <w:proofErr w:type="spellEnd"/>
      <w:r w:rsidRPr="004E3BA1">
        <w:rPr>
          <w:i w:val="0"/>
          <w:szCs w:val="24"/>
        </w:rPr>
        <w:t xml:space="preserve"> </w:t>
      </w:r>
      <w:proofErr w:type="spellStart"/>
      <w:r w:rsidRPr="004E3BA1">
        <w:rPr>
          <w:i w:val="0"/>
          <w:szCs w:val="24"/>
        </w:rPr>
        <w:t>acestora</w:t>
      </w:r>
      <w:proofErr w:type="spellEnd"/>
      <w:r w:rsidRPr="004E3BA1">
        <w:rPr>
          <w:i w:val="0"/>
          <w:szCs w:val="24"/>
        </w:rPr>
        <w:t>;</w:t>
      </w:r>
    </w:p>
    <w:p w14:paraId="5304257F"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stâlpii</w:t>
      </w:r>
      <w:proofErr w:type="spellEnd"/>
      <w:r w:rsidRPr="004E3BA1">
        <w:rPr>
          <w:i w:val="0"/>
          <w:szCs w:val="24"/>
        </w:rPr>
        <w:t xml:space="preserve">, </w:t>
      </w:r>
      <w:proofErr w:type="spellStart"/>
      <w:r w:rsidRPr="004E3BA1">
        <w:rPr>
          <w:i w:val="0"/>
          <w:szCs w:val="24"/>
        </w:rPr>
        <w:t>riglele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planşeele</w:t>
      </w:r>
      <w:proofErr w:type="spellEnd"/>
      <w:r w:rsidRPr="004E3BA1">
        <w:rPr>
          <w:i w:val="0"/>
          <w:szCs w:val="24"/>
        </w:rPr>
        <w:t xml:space="preserve">, la </w:t>
      </w:r>
      <w:proofErr w:type="spellStart"/>
      <w:r w:rsidRPr="004E3BA1">
        <w:rPr>
          <w:i w:val="0"/>
          <w:szCs w:val="24"/>
        </w:rPr>
        <w:t>structurile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cadre,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priveşte</w:t>
      </w:r>
      <w:proofErr w:type="spellEnd"/>
      <w:r w:rsidRPr="004E3BA1">
        <w:rPr>
          <w:i w:val="0"/>
          <w:szCs w:val="24"/>
        </w:rPr>
        <w:t xml:space="preserve"> </w:t>
      </w:r>
      <w:proofErr w:type="spellStart"/>
      <w:r w:rsidRPr="004E3BA1">
        <w:rPr>
          <w:i w:val="0"/>
          <w:szCs w:val="24"/>
        </w:rPr>
        <w:t>elementele</w:t>
      </w:r>
      <w:proofErr w:type="spellEnd"/>
      <w:r w:rsidRPr="004E3BA1">
        <w:rPr>
          <w:i w:val="0"/>
          <w:szCs w:val="24"/>
        </w:rPr>
        <w:t xml:space="preserve"> </w:t>
      </w:r>
      <w:proofErr w:type="spellStart"/>
      <w:r w:rsidRPr="004E3BA1">
        <w:rPr>
          <w:i w:val="0"/>
          <w:szCs w:val="24"/>
        </w:rPr>
        <w:t>fisurate</w:t>
      </w:r>
      <w:proofErr w:type="spellEnd"/>
      <w:r w:rsidRPr="004E3BA1">
        <w:rPr>
          <w:i w:val="0"/>
          <w:szCs w:val="24"/>
        </w:rPr>
        <w:t xml:space="preserve">, </w:t>
      </w:r>
      <w:proofErr w:type="spellStart"/>
      <w:r w:rsidRPr="004E3BA1">
        <w:rPr>
          <w:i w:val="0"/>
          <w:szCs w:val="24"/>
        </w:rPr>
        <w:t>poziţia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amplasarea</w:t>
      </w:r>
      <w:proofErr w:type="spellEnd"/>
      <w:r w:rsidRPr="004E3BA1">
        <w:rPr>
          <w:i w:val="0"/>
          <w:szCs w:val="24"/>
        </w:rPr>
        <w:t xml:space="preserve"> </w:t>
      </w:r>
      <w:proofErr w:type="spellStart"/>
      <w:r w:rsidRPr="004E3BA1">
        <w:rPr>
          <w:i w:val="0"/>
          <w:szCs w:val="24"/>
        </w:rPr>
        <w:t>acestora</w:t>
      </w:r>
      <w:proofErr w:type="spellEnd"/>
      <w:r w:rsidRPr="004E3BA1">
        <w:rPr>
          <w:i w:val="0"/>
          <w:szCs w:val="24"/>
        </w:rPr>
        <w:t>;</w:t>
      </w:r>
    </w:p>
    <w:p w14:paraId="611F5EBD"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efectuarea</w:t>
      </w:r>
      <w:proofErr w:type="spellEnd"/>
      <w:r w:rsidRPr="004E3BA1">
        <w:rPr>
          <w:i w:val="0"/>
          <w:szCs w:val="24"/>
        </w:rPr>
        <w:t xml:space="preserve"> de </w:t>
      </w:r>
      <w:proofErr w:type="spellStart"/>
      <w:r w:rsidRPr="004E3BA1">
        <w:rPr>
          <w:i w:val="0"/>
          <w:szCs w:val="24"/>
        </w:rPr>
        <w:t>citiri</w:t>
      </w:r>
      <w:proofErr w:type="spellEnd"/>
      <w:r w:rsidRPr="004E3BA1">
        <w:rPr>
          <w:i w:val="0"/>
          <w:szCs w:val="24"/>
        </w:rPr>
        <w:t xml:space="preserve"> </w:t>
      </w:r>
      <w:proofErr w:type="spellStart"/>
      <w:r w:rsidRPr="004E3BA1">
        <w:rPr>
          <w:i w:val="0"/>
          <w:szCs w:val="24"/>
        </w:rPr>
        <w:t>topometrice</w:t>
      </w:r>
      <w:proofErr w:type="spellEnd"/>
      <w:r w:rsidRPr="004E3BA1">
        <w:rPr>
          <w:i w:val="0"/>
          <w:szCs w:val="24"/>
        </w:rPr>
        <w:t xml:space="preserve"> la </w:t>
      </w:r>
      <w:proofErr w:type="spellStart"/>
      <w:r w:rsidRPr="004E3BA1">
        <w:rPr>
          <w:i w:val="0"/>
          <w:szCs w:val="24"/>
        </w:rPr>
        <w:t>colţurile</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câmp</w:t>
      </w:r>
      <w:proofErr w:type="spellEnd"/>
      <w:r w:rsidRPr="004E3BA1">
        <w:rPr>
          <w:i w:val="0"/>
          <w:szCs w:val="24"/>
        </w:rPr>
        <w:t xml:space="preserve">, la </w:t>
      </w:r>
      <w:proofErr w:type="spellStart"/>
      <w:r w:rsidRPr="004E3BA1">
        <w:rPr>
          <w:i w:val="0"/>
          <w:szCs w:val="24"/>
        </w:rPr>
        <w:t>construcţiile</w:t>
      </w:r>
      <w:proofErr w:type="spellEnd"/>
      <w:r w:rsidRPr="004E3BA1">
        <w:rPr>
          <w:i w:val="0"/>
          <w:szCs w:val="24"/>
        </w:rPr>
        <w:t xml:space="preserve"> de </w:t>
      </w:r>
      <w:proofErr w:type="spellStart"/>
      <w:r w:rsidRPr="004E3BA1">
        <w:rPr>
          <w:i w:val="0"/>
          <w:szCs w:val="24"/>
        </w:rPr>
        <w:t>lungimi</w:t>
      </w:r>
      <w:proofErr w:type="spellEnd"/>
      <w:r w:rsidRPr="004E3BA1">
        <w:rPr>
          <w:i w:val="0"/>
          <w:szCs w:val="24"/>
        </w:rPr>
        <w:t xml:space="preserve"> </w:t>
      </w:r>
      <w:proofErr w:type="spellStart"/>
      <w:r w:rsidRPr="004E3BA1">
        <w:rPr>
          <w:i w:val="0"/>
          <w:szCs w:val="24"/>
        </w:rPr>
        <w:t>mai</w:t>
      </w:r>
      <w:proofErr w:type="spellEnd"/>
      <w:r w:rsidRPr="004E3BA1">
        <w:rPr>
          <w:i w:val="0"/>
          <w:szCs w:val="24"/>
        </w:rPr>
        <w:t xml:space="preserve"> </w:t>
      </w:r>
      <w:proofErr w:type="spellStart"/>
      <w:r w:rsidRPr="004E3BA1">
        <w:rPr>
          <w:i w:val="0"/>
          <w:szCs w:val="24"/>
        </w:rPr>
        <w:t>mari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punctele</w:t>
      </w:r>
      <w:proofErr w:type="spellEnd"/>
      <w:r w:rsidRPr="004E3BA1">
        <w:rPr>
          <w:i w:val="0"/>
          <w:szCs w:val="24"/>
        </w:rPr>
        <w:t xml:space="preserve"> </w:t>
      </w:r>
      <w:proofErr w:type="spellStart"/>
      <w:r w:rsidRPr="004E3BA1">
        <w:rPr>
          <w:i w:val="0"/>
          <w:szCs w:val="24"/>
        </w:rPr>
        <w:t>prevăzute</w:t>
      </w:r>
      <w:proofErr w:type="spellEnd"/>
      <w:r w:rsidRPr="004E3BA1">
        <w:rPr>
          <w:i w:val="0"/>
          <w:szCs w:val="24"/>
        </w:rPr>
        <w:t xml:space="preserve"> cu </w:t>
      </w:r>
      <w:proofErr w:type="spellStart"/>
      <w:r w:rsidRPr="004E3BA1">
        <w:rPr>
          <w:i w:val="0"/>
          <w:szCs w:val="24"/>
        </w:rPr>
        <w:t>reperi</w:t>
      </w:r>
      <w:proofErr w:type="spellEnd"/>
      <w:r w:rsidRPr="004E3BA1">
        <w:rPr>
          <w:i w:val="0"/>
          <w:szCs w:val="24"/>
        </w:rPr>
        <w:t xml:space="preserve"> </w:t>
      </w:r>
      <w:proofErr w:type="spellStart"/>
      <w:r w:rsidRPr="004E3BA1">
        <w:rPr>
          <w:i w:val="0"/>
          <w:szCs w:val="24"/>
        </w:rPr>
        <w:t>mobili</w:t>
      </w:r>
      <w:proofErr w:type="spellEnd"/>
      <w:r w:rsidRPr="004E3BA1">
        <w:rPr>
          <w:i w:val="0"/>
          <w:szCs w:val="24"/>
        </w:rPr>
        <w:t xml:space="preserve"> de </w:t>
      </w:r>
      <w:proofErr w:type="spellStart"/>
      <w:r w:rsidRPr="004E3BA1">
        <w:rPr>
          <w:i w:val="0"/>
          <w:szCs w:val="24"/>
        </w:rPr>
        <w:t>tasare</w:t>
      </w:r>
      <w:proofErr w:type="spellEnd"/>
      <w:r w:rsidRPr="004E3BA1">
        <w:rPr>
          <w:i w:val="0"/>
          <w:szCs w:val="24"/>
        </w:rPr>
        <w:t>);</w:t>
      </w:r>
    </w:p>
    <w:p w14:paraId="0B825E31"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instalaţiile</w:t>
      </w:r>
      <w:proofErr w:type="spellEnd"/>
      <w:r w:rsidRPr="004E3BA1">
        <w:rPr>
          <w:i w:val="0"/>
          <w:szCs w:val="24"/>
        </w:rPr>
        <w:t xml:space="preserve"> </w:t>
      </w:r>
      <w:proofErr w:type="spellStart"/>
      <w:r w:rsidRPr="004E3BA1">
        <w:rPr>
          <w:i w:val="0"/>
          <w:szCs w:val="24"/>
        </w:rPr>
        <w:t>purtătoare</w:t>
      </w:r>
      <w:proofErr w:type="spellEnd"/>
      <w:r w:rsidRPr="004E3BA1">
        <w:rPr>
          <w:i w:val="0"/>
          <w:szCs w:val="24"/>
        </w:rPr>
        <w:t xml:space="preserve"> de </w:t>
      </w:r>
      <w:proofErr w:type="spellStart"/>
      <w:r w:rsidRPr="004E3BA1">
        <w:rPr>
          <w:i w:val="0"/>
          <w:szCs w:val="24"/>
        </w:rPr>
        <w:t>apă</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special </w:t>
      </w:r>
      <w:proofErr w:type="spellStart"/>
      <w:r w:rsidRPr="004E3BA1">
        <w:rPr>
          <w:i w:val="0"/>
          <w:szCs w:val="24"/>
        </w:rPr>
        <w:t>instalaţiile</w:t>
      </w:r>
      <w:proofErr w:type="spellEnd"/>
      <w:r w:rsidRPr="004E3BA1">
        <w:rPr>
          <w:i w:val="0"/>
          <w:szCs w:val="24"/>
        </w:rPr>
        <w:t xml:space="preserve"> din </w:t>
      </w:r>
      <w:proofErr w:type="spellStart"/>
      <w:r w:rsidRPr="004E3BA1">
        <w:rPr>
          <w:i w:val="0"/>
          <w:szCs w:val="24"/>
        </w:rPr>
        <w:t>subsolurile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canalele</w:t>
      </w:r>
      <w:proofErr w:type="spellEnd"/>
      <w:r w:rsidRPr="004E3BA1">
        <w:rPr>
          <w:i w:val="0"/>
          <w:szCs w:val="24"/>
        </w:rPr>
        <w:t xml:space="preserve"> </w:t>
      </w:r>
      <w:proofErr w:type="spellStart"/>
      <w:r w:rsidRPr="004E3BA1">
        <w:rPr>
          <w:i w:val="0"/>
          <w:szCs w:val="24"/>
        </w:rPr>
        <w:t>tehnnice</w:t>
      </w:r>
      <w:proofErr w:type="spellEnd"/>
      <w:r w:rsidRPr="004E3BA1">
        <w:rPr>
          <w:i w:val="0"/>
          <w:szCs w:val="24"/>
        </w:rPr>
        <w:t>;</w:t>
      </w:r>
    </w:p>
    <w:p w14:paraId="23643600"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capetele</w:t>
      </w:r>
      <w:proofErr w:type="spellEnd"/>
      <w:r w:rsidRPr="004E3BA1">
        <w:rPr>
          <w:i w:val="0"/>
          <w:szCs w:val="24"/>
        </w:rPr>
        <w:t xml:space="preserve"> de </w:t>
      </w:r>
      <w:proofErr w:type="spellStart"/>
      <w:r w:rsidRPr="004E3BA1">
        <w:rPr>
          <w:i w:val="0"/>
          <w:szCs w:val="24"/>
        </w:rPr>
        <w:t>refulare</w:t>
      </w:r>
      <w:proofErr w:type="spellEnd"/>
      <w:r w:rsidRPr="004E3BA1">
        <w:rPr>
          <w:i w:val="0"/>
          <w:szCs w:val="24"/>
        </w:rPr>
        <w:t xml:space="preserve"> a </w:t>
      </w:r>
      <w:proofErr w:type="spellStart"/>
      <w:r w:rsidRPr="004E3BA1">
        <w:rPr>
          <w:i w:val="0"/>
          <w:szCs w:val="24"/>
        </w:rPr>
        <w:t>tuburilor</w:t>
      </w:r>
      <w:proofErr w:type="spellEnd"/>
      <w:r w:rsidRPr="004E3BA1">
        <w:rPr>
          <w:i w:val="0"/>
          <w:szCs w:val="24"/>
        </w:rPr>
        <w:t xml:space="preserve"> de </w:t>
      </w:r>
      <w:proofErr w:type="spellStart"/>
      <w:r w:rsidRPr="004E3BA1">
        <w:rPr>
          <w:i w:val="0"/>
          <w:szCs w:val="24"/>
        </w:rPr>
        <w:t>drenaj</w:t>
      </w:r>
      <w:proofErr w:type="spellEnd"/>
      <w:r w:rsidRPr="004E3BA1">
        <w:rPr>
          <w:i w:val="0"/>
          <w:szCs w:val="24"/>
        </w:rPr>
        <w:t xml:space="preserve"> in </w:t>
      </w:r>
      <w:proofErr w:type="spellStart"/>
      <w:r w:rsidRPr="004E3BA1">
        <w:rPr>
          <w:i w:val="0"/>
          <w:szCs w:val="24"/>
        </w:rPr>
        <w:t>caminele</w:t>
      </w:r>
      <w:proofErr w:type="spellEnd"/>
      <w:r w:rsidRPr="004E3BA1">
        <w:rPr>
          <w:i w:val="0"/>
          <w:szCs w:val="24"/>
        </w:rPr>
        <w:t xml:space="preserve"> de </w:t>
      </w:r>
      <w:proofErr w:type="spellStart"/>
      <w:r w:rsidRPr="004E3BA1">
        <w:rPr>
          <w:i w:val="0"/>
          <w:szCs w:val="24"/>
        </w:rPr>
        <w:t>acumulare</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verificarea</w:t>
      </w:r>
      <w:proofErr w:type="spellEnd"/>
      <w:r w:rsidRPr="004E3BA1">
        <w:rPr>
          <w:i w:val="0"/>
          <w:szCs w:val="24"/>
        </w:rPr>
        <w:t xml:space="preserve"> </w:t>
      </w:r>
      <w:proofErr w:type="spellStart"/>
      <w:r w:rsidRPr="004E3BA1">
        <w:rPr>
          <w:i w:val="0"/>
          <w:szCs w:val="24"/>
        </w:rPr>
        <w:t>functionarii</w:t>
      </w:r>
      <w:proofErr w:type="spellEnd"/>
      <w:r w:rsidRPr="004E3BA1">
        <w:rPr>
          <w:i w:val="0"/>
          <w:szCs w:val="24"/>
        </w:rPr>
        <w:t xml:space="preserve"> </w:t>
      </w:r>
      <w:proofErr w:type="spellStart"/>
      <w:r w:rsidRPr="004E3BA1">
        <w:rPr>
          <w:i w:val="0"/>
          <w:szCs w:val="24"/>
        </w:rPr>
        <w:t>sistemului</w:t>
      </w:r>
      <w:proofErr w:type="spellEnd"/>
      <w:r w:rsidRPr="004E3BA1">
        <w:rPr>
          <w:i w:val="0"/>
          <w:szCs w:val="24"/>
        </w:rPr>
        <w:t xml:space="preserve"> de </w:t>
      </w:r>
      <w:proofErr w:type="spellStart"/>
      <w:r w:rsidRPr="004E3BA1">
        <w:rPr>
          <w:i w:val="0"/>
          <w:szCs w:val="24"/>
        </w:rPr>
        <w:t>drenaj</w:t>
      </w:r>
      <w:proofErr w:type="spellEnd"/>
    </w:p>
    <w:p w14:paraId="56785A51" w14:textId="77777777" w:rsidR="001E1425" w:rsidRPr="004E3BA1"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capetele</w:t>
      </w:r>
      <w:proofErr w:type="spellEnd"/>
      <w:r w:rsidRPr="004E3BA1">
        <w:rPr>
          <w:i w:val="0"/>
          <w:szCs w:val="24"/>
        </w:rPr>
        <w:t xml:space="preserve"> de </w:t>
      </w:r>
      <w:proofErr w:type="spellStart"/>
      <w:r w:rsidRPr="004E3BA1">
        <w:rPr>
          <w:i w:val="0"/>
          <w:szCs w:val="24"/>
        </w:rPr>
        <w:t>curatire</w:t>
      </w:r>
      <w:proofErr w:type="spellEnd"/>
      <w:r w:rsidRPr="004E3BA1">
        <w:rPr>
          <w:i w:val="0"/>
          <w:szCs w:val="24"/>
        </w:rPr>
        <w:t xml:space="preserve"> a </w:t>
      </w:r>
      <w:proofErr w:type="spellStart"/>
      <w:r w:rsidRPr="004E3BA1">
        <w:rPr>
          <w:i w:val="0"/>
          <w:szCs w:val="24"/>
        </w:rPr>
        <w:t>tubulaturii</w:t>
      </w:r>
      <w:proofErr w:type="spellEnd"/>
      <w:r w:rsidRPr="004E3BA1">
        <w:rPr>
          <w:i w:val="0"/>
          <w:szCs w:val="24"/>
        </w:rPr>
        <w:t xml:space="preserve"> de </w:t>
      </w:r>
      <w:proofErr w:type="spellStart"/>
      <w:r w:rsidRPr="004E3BA1">
        <w:rPr>
          <w:i w:val="0"/>
          <w:szCs w:val="24"/>
        </w:rPr>
        <w:t>drenaj</w:t>
      </w:r>
      <w:proofErr w:type="spellEnd"/>
      <w:r w:rsidRPr="004E3BA1">
        <w:rPr>
          <w:i w:val="0"/>
          <w:szCs w:val="24"/>
        </w:rPr>
        <w:t xml:space="preserve"> </w:t>
      </w:r>
      <w:proofErr w:type="spellStart"/>
      <w:r w:rsidRPr="004E3BA1">
        <w:rPr>
          <w:i w:val="0"/>
          <w:szCs w:val="24"/>
        </w:rPr>
        <w:t>protejate</w:t>
      </w:r>
      <w:proofErr w:type="spellEnd"/>
      <w:r w:rsidRPr="004E3BA1">
        <w:rPr>
          <w:i w:val="0"/>
          <w:szCs w:val="24"/>
        </w:rPr>
        <w:t xml:space="preserve"> cu </w:t>
      </w:r>
      <w:proofErr w:type="spellStart"/>
      <w:r w:rsidRPr="004E3BA1">
        <w:rPr>
          <w:i w:val="0"/>
          <w:szCs w:val="24"/>
        </w:rPr>
        <w:t>capac</w:t>
      </w:r>
      <w:proofErr w:type="spellEnd"/>
      <w:r w:rsidRPr="004E3BA1">
        <w:rPr>
          <w:i w:val="0"/>
          <w:szCs w:val="24"/>
        </w:rPr>
        <w:t xml:space="preserve"> de </w:t>
      </w:r>
      <w:proofErr w:type="spellStart"/>
      <w:r w:rsidRPr="004E3BA1">
        <w:rPr>
          <w:i w:val="0"/>
          <w:szCs w:val="24"/>
        </w:rPr>
        <w:t>protectie</w:t>
      </w:r>
      <w:proofErr w:type="spellEnd"/>
    </w:p>
    <w:p w14:paraId="622DB7BB" w14:textId="4DE5FC97" w:rsidR="001E1425" w:rsidRDefault="001E1425" w:rsidP="009E3ADD">
      <w:pPr>
        <w:pStyle w:val="BodyTextIndent2CharChar"/>
        <w:tabs>
          <w:tab w:val="left" w:pos="990"/>
        </w:tabs>
        <w:spacing w:before="40"/>
        <w:ind w:left="806" w:hanging="86"/>
        <w:rPr>
          <w:i w:val="0"/>
          <w:szCs w:val="24"/>
        </w:rPr>
      </w:pPr>
      <w:r w:rsidRPr="004E3BA1">
        <w:rPr>
          <w:i w:val="0"/>
          <w:szCs w:val="24"/>
        </w:rPr>
        <w:t xml:space="preserve">- </w:t>
      </w:r>
      <w:proofErr w:type="spellStart"/>
      <w:r w:rsidRPr="004E3BA1">
        <w:rPr>
          <w:i w:val="0"/>
          <w:szCs w:val="24"/>
        </w:rPr>
        <w:t>învelitorile</w:t>
      </w:r>
      <w:proofErr w:type="spellEnd"/>
      <w:r w:rsidRPr="004E3BA1">
        <w:rPr>
          <w:i w:val="0"/>
          <w:szCs w:val="24"/>
        </w:rPr>
        <w:t xml:space="preserve">, </w:t>
      </w:r>
      <w:proofErr w:type="spellStart"/>
      <w:r w:rsidRPr="004E3BA1">
        <w:rPr>
          <w:i w:val="0"/>
          <w:szCs w:val="24"/>
        </w:rPr>
        <w:t>podurile</w:t>
      </w:r>
      <w:proofErr w:type="spellEnd"/>
      <w:r w:rsidRPr="004E3BA1">
        <w:rPr>
          <w:i w:val="0"/>
          <w:szCs w:val="24"/>
        </w:rPr>
        <w:t xml:space="preserve">, </w:t>
      </w:r>
      <w:proofErr w:type="spellStart"/>
      <w:r w:rsidRPr="004E3BA1">
        <w:rPr>
          <w:i w:val="0"/>
          <w:szCs w:val="24"/>
        </w:rPr>
        <w:t>terasele</w:t>
      </w:r>
      <w:proofErr w:type="spellEnd"/>
      <w:r w:rsidRPr="004E3BA1">
        <w:rPr>
          <w:i w:val="0"/>
          <w:szCs w:val="24"/>
        </w:rPr>
        <w:t xml:space="preserve">, </w:t>
      </w:r>
      <w:proofErr w:type="spellStart"/>
      <w:r w:rsidRPr="004E3BA1">
        <w:rPr>
          <w:i w:val="0"/>
          <w:szCs w:val="24"/>
        </w:rPr>
        <w:t>jgheaburile</w:t>
      </w:r>
      <w:proofErr w:type="spellEnd"/>
      <w:r w:rsidRPr="004E3BA1">
        <w:rPr>
          <w:i w:val="0"/>
          <w:szCs w:val="24"/>
        </w:rPr>
        <w:t xml:space="preserve">, </w:t>
      </w:r>
      <w:proofErr w:type="spellStart"/>
      <w:r w:rsidRPr="004E3BA1">
        <w:rPr>
          <w:i w:val="0"/>
          <w:szCs w:val="24"/>
        </w:rPr>
        <w:t>burlanele</w:t>
      </w:r>
      <w:proofErr w:type="spellEnd"/>
      <w:r w:rsidRPr="004E3BA1">
        <w:rPr>
          <w:i w:val="0"/>
          <w:szCs w:val="24"/>
        </w:rPr>
        <w:t>;</w:t>
      </w:r>
    </w:p>
    <w:p w14:paraId="0B180340" w14:textId="77777777" w:rsidR="009E3ADD" w:rsidRPr="004E3BA1" w:rsidRDefault="009E3ADD" w:rsidP="009E3ADD">
      <w:pPr>
        <w:pStyle w:val="BodyTextIndent2CharChar"/>
        <w:tabs>
          <w:tab w:val="left" w:pos="990"/>
        </w:tabs>
        <w:spacing w:before="40"/>
        <w:ind w:left="806" w:hanging="86"/>
        <w:rPr>
          <w:i w:val="0"/>
          <w:szCs w:val="24"/>
        </w:rPr>
      </w:pPr>
    </w:p>
    <w:p w14:paraId="0EEE66C4" w14:textId="77777777" w:rsidR="001E1425" w:rsidRPr="004E3BA1" w:rsidRDefault="001E1425" w:rsidP="001E1425">
      <w:pPr>
        <w:spacing w:before="240"/>
        <w:rPr>
          <w:b/>
          <w:szCs w:val="24"/>
        </w:rPr>
      </w:pPr>
      <w:r w:rsidRPr="004E3BA1">
        <w:rPr>
          <w:b/>
          <w:szCs w:val="24"/>
        </w:rPr>
        <w:lastRenderedPageBreak/>
        <w:t>C) Amenajările necesare pentru dispozitivele de măsurare sau observaţii</w:t>
      </w:r>
    </w:p>
    <w:p w14:paraId="6AE91AE8" w14:textId="77777777" w:rsidR="001E1425" w:rsidRDefault="001E1425" w:rsidP="009E3ADD">
      <w:pPr>
        <w:pStyle w:val="BodyTextIndent2CharChar"/>
        <w:spacing w:before="0"/>
        <w:ind w:left="806" w:hanging="86"/>
        <w:rPr>
          <w:i w:val="0"/>
          <w:szCs w:val="24"/>
          <w:lang w:val="ro-RO"/>
        </w:rPr>
      </w:pPr>
      <w:r w:rsidRPr="004E3BA1">
        <w:rPr>
          <w:i w:val="0"/>
          <w:szCs w:val="24"/>
        </w:rPr>
        <w:t xml:space="preserve">- 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monta</w:t>
      </w:r>
      <w:proofErr w:type="spellEnd"/>
      <w:r w:rsidRPr="004E3BA1">
        <w:rPr>
          <w:i w:val="0"/>
          <w:szCs w:val="24"/>
        </w:rPr>
        <w:t xml:space="preserve">, conform </w:t>
      </w:r>
      <w:proofErr w:type="spellStart"/>
      <w:r w:rsidRPr="004E3BA1">
        <w:rPr>
          <w:i w:val="0"/>
          <w:szCs w:val="24"/>
        </w:rPr>
        <w:t>documentaţiei</w:t>
      </w:r>
      <w:proofErr w:type="spellEnd"/>
      <w:r w:rsidRPr="004E3BA1">
        <w:rPr>
          <w:i w:val="0"/>
          <w:szCs w:val="24"/>
        </w:rPr>
        <w:t xml:space="preserve">, </w:t>
      </w:r>
      <w:proofErr w:type="spellStart"/>
      <w:r w:rsidRPr="004E3BA1">
        <w:rPr>
          <w:i w:val="0"/>
          <w:szCs w:val="24"/>
        </w:rPr>
        <w:t>mărci</w:t>
      </w:r>
      <w:proofErr w:type="spellEnd"/>
      <w:r w:rsidRPr="004E3BA1">
        <w:rPr>
          <w:i w:val="0"/>
          <w:szCs w:val="24"/>
        </w:rPr>
        <w:t xml:space="preserve"> de </w:t>
      </w:r>
      <w:proofErr w:type="spellStart"/>
      <w:r w:rsidRPr="004E3BA1">
        <w:rPr>
          <w:i w:val="0"/>
          <w:szCs w:val="24"/>
        </w:rPr>
        <w:t>tasare</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efectuarea</w:t>
      </w:r>
      <w:proofErr w:type="spellEnd"/>
      <w:r w:rsidRPr="004E3BA1">
        <w:rPr>
          <w:i w:val="0"/>
          <w:szCs w:val="24"/>
        </w:rPr>
        <w:t xml:space="preserve"> de </w:t>
      </w:r>
      <w:proofErr w:type="spellStart"/>
      <w:r w:rsidRPr="004E3BA1">
        <w:rPr>
          <w:i w:val="0"/>
          <w:szCs w:val="24"/>
        </w:rPr>
        <w:t>citiri</w:t>
      </w:r>
      <w:proofErr w:type="spellEnd"/>
      <w:r w:rsidRPr="004E3BA1">
        <w:rPr>
          <w:i w:val="0"/>
          <w:szCs w:val="24"/>
        </w:rPr>
        <w:t xml:space="preserve"> </w:t>
      </w:r>
      <w:proofErr w:type="spellStart"/>
      <w:r w:rsidRPr="004E3BA1">
        <w:rPr>
          <w:i w:val="0"/>
          <w:szCs w:val="24"/>
        </w:rPr>
        <w:t>topometrice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vederea</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timp</w:t>
      </w:r>
      <w:proofErr w:type="spellEnd"/>
      <w:r w:rsidRPr="004E3BA1">
        <w:rPr>
          <w:i w:val="0"/>
          <w:szCs w:val="24"/>
        </w:rPr>
        <w:t xml:space="preserve"> a </w:t>
      </w:r>
      <w:proofErr w:type="spellStart"/>
      <w:r w:rsidRPr="004E3BA1">
        <w:rPr>
          <w:i w:val="0"/>
          <w:szCs w:val="24"/>
        </w:rPr>
        <w:t>tasării</w:t>
      </w:r>
      <w:proofErr w:type="spellEnd"/>
      <w:r w:rsidRPr="004E3BA1">
        <w:rPr>
          <w:i w:val="0"/>
          <w:szCs w:val="24"/>
        </w:rPr>
        <w:t xml:space="preserve"> </w:t>
      </w:r>
      <w:proofErr w:type="spellStart"/>
      <w:r w:rsidRPr="004E3BA1">
        <w:rPr>
          <w:i w:val="0"/>
          <w:szCs w:val="24"/>
        </w:rPr>
        <w:t>terenului</w:t>
      </w:r>
      <w:proofErr w:type="spellEnd"/>
      <w:r w:rsidRPr="004E3BA1">
        <w:rPr>
          <w:i w:val="0"/>
          <w:szCs w:val="24"/>
        </w:rPr>
        <w:t xml:space="preserve"> de </w:t>
      </w:r>
      <w:proofErr w:type="spellStart"/>
      <w:r w:rsidRPr="004E3BA1">
        <w:rPr>
          <w:i w:val="0"/>
          <w:szCs w:val="24"/>
        </w:rPr>
        <w:t>fundare</w:t>
      </w:r>
      <w:proofErr w:type="spellEnd"/>
      <w:r w:rsidRPr="004E3BA1">
        <w:rPr>
          <w:i w:val="0"/>
          <w:szCs w:val="24"/>
        </w:rPr>
        <w:t>.</w:t>
      </w:r>
    </w:p>
    <w:p w14:paraId="0BBA2ED8" w14:textId="77777777" w:rsidR="001E1425" w:rsidRPr="004E3BA1" w:rsidRDefault="001E1425" w:rsidP="001E1425">
      <w:pPr>
        <w:spacing w:before="240"/>
        <w:rPr>
          <w:b/>
          <w:szCs w:val="24"/>
        </w:rPr>
      </w:pPr>
      <w:r w:rsidRPr="004E3BA1">
        <w:rPr>
          <w:b/>
          <w:szCs w:val="24"/>
        </w:rPr>
        <w:t>D) Programul de măsurători, prelucrări, interpretări.</w:t>
      </w:r>
    </w:p>
    <w:p w14:paraId="00A3D1FD" w14:textId="77777777" w:rsidR="001E1425" w:rsidRPr="004E3BA1" w:rsidRDefault="001E1425" w:rsidP="009E3ADD">
      <w:pPr>
        <w:pStyle w:val="BodyTextIndent2CharChar"/>
        <w:spacing w:before="0"/>
        <w:ind w:firstLine="360"/>
        <w:rPr>
          <w:i w:val="0"/>
          <w:szCs w:val="24"/>
        </w:rPr>
      </w:pPr>
      <w:r w:rsidRPr="004E3BA1">
        <w:rPr>
          <w:i w:val="0"/>
          <w:szCs w:val="24"/>
        </w:rPr>
        <w:t xml:space="preserve">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efectua</w:t>
      </w:r>
      <w:proofErr w:type="spellEnd"/>
      <w:r w:rsidRPr="004E3BA1">
        <w:rPr>
          <w:i w:val="0"/>
          <w:szCs w:val="24"/>
        </w:rPr>
        <w:t xml:space="preserve"> </w:t>
      </w:r>
      <w:proofErr w:type="spellStart"/>
      <w:r w:rsidRPr="004E3BA1">
        <w:rPr>
          <w:i w:val="0"/>
          <w:szCs w:val="24"/>
        </w:rPr>
        <w:t>măsurători</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metode</w:t>
      </w:r>
      <w:proofErr w:type="spellEnd"/>
      <w:r w:rsidRPr="004E3BA1">
        <w:rPr>
          <w:i w:val="0"/>
          <w:szCs w:val="24"/>
        </w:rPr>
        <w:t xml:space="preserve"> </w:t>
      </w:r>
      <w:proofErr w:type="spellStart"/>
      <w:r w:rsidRPr="004E3BA1">
        <w:rPr>
          <w:i w:val="0"/>
          <w:szCs w:val="24"/>
        </w:rPr>
        <w:t>topografice</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determinarea</w:t>
      </w:r>
      <w:proofErr w:type="spellEnd"/>
      <w:r w:rsidRPr="004E3BA1">
        <w:rPr>
          <w:i w:val="0"/>
          <w:szCs w:val="24"/>
        </w:rPr>
        <w:t xml:space="preserve"> </w:t>
      </w:r>
      <w:proofErr w:type="spellStart"/>
      <w:r w:rsidRPr="004E3BA1">
        <w:rPr>
          <w:i w:val="0"/>
          <w:szCs w:val="24"/>
        </w:rPr>
        <w:t>deformaţiilor</w:t>
      </w:r>
      <w:proofErr w:type="spellEnd"/>
      <w:r w:rsidRPr="004E3BA1">
        <w:rPr>
          <w:i w:val="0"/>
          <w:szCs w:val="24"/>
        </w:rPr>
        <w:t xml:space="preserve"> </w:t>
      </w:r>
      <w:proofErr w:type="spellStart"/>
      <w:r w:rsidRPr="004E3BA1">
        <w:rPr>
          <w:i w:val="0"/>
          <w:szCs w:val="24"/>
        </w:rPr>
        <w:t>terenului</w:t>
      </w:r>
      <w:proofErr w:type="spellEnd"/>
      <w:r w:rsidRPr="004E3BA1">
        <w:rPr>
          <w:i w:val="0"/>
          <w:szCs w:val="24"/>
        </w:rPr>
        <w:t xml:space="preserve"> de </w:t>
      </w:r>
      <w:proofErr w:type="spellStart"/>
      <w:r w:rsidRPr="004E3BA1">
        <w:rPr>
          <w:i w:val="0"/>
          <w:szCs w:val="24"/>
        </w:rPr>
        <w:t>fundare</w:t>
      </w:r>
      <w:proofErr w:type="spellEnd"/>
      <w:r w:rsidRPr="004E3BA1">
        <w:rPr>
          <w:i w:val="0"/>
          <w:szCs w:val="24"/>
        </w:rPr>
        <w:t xml:space="preserve"> a </w:t>
      </w:r>
      <w:proofErr w:type="spellStart"/>
      <w:r w:rsidRPr="004E3BA1">
        <w:rPr>
          <w:i w:val="0"/>
          <w:szCs w:val="24"/>
        </w:rPr>
        <w:t>construcţiilor</w:t>
      </w:r>
      <w:proofErr w:type="spellEnd"/>
      <w:r w:rsidRPr="004E3BA1">
        <w:rPr>
          <w:i w:val="0"/>
          <w:szCs w:val="24"/>
        </w:rPr>
        <w:t xml:space="preserve"> pe </w:t>
      </w:r>
      <w:proofErr w:type="spellStart"/>
      <w:r w:rsidRPr="004E3BA1">
        <w:rPr>
          <w:i w:val="0"/>
          <w:szCs w:val="24"/>
        </w:rPr>
        <w:t>întreaga</w:t>
      </w:r>
      <w:proofErr w:type="spellEnd"/>
      <w:r w:rsidRPr="004E3BA1">
        <w:rPr>
          <w:i w:val="0"/>
          <w:szCs w:val="24"/>
        </w:rPr>
        <w:t xml:space="preserve"> </w:t>
      </w:r>
      <w:proofErr w:type="spellStart"/>
      <w:r w:rsidRPr="004E3BA1">
        <w:rPr>
          <w:i w:val="0"/>
          <w:szCs w:val="24"/>
        </w:rPr>
        <w:t>durată</w:t>
      </w:r>
      <w:proofErr w:type="spellEnd"/>
      <w:r w:rsidRPr="004E3BA1">
        <w:rPr>
          <w:i w:val="0"/>
          <w:szCs w:val="24"/>
        </w:rPr>
        <w:t xml:space="preserve"> a </w:t>
      </w:r>
      <w:proofErr w:type="spellStart"/>
      <w:r w:rsidRPr="004E3BA1">
        <w:rPr>
          <w:i w:val="0"/>
          <w:szCs w:val="24"/>
        </w:rPr>
        <w:t>perioadei</w:t>
      </w:r>
      <w:proofErr w:type="spellEnd"/>
      <w:r w:rsidRPr="004E3BA1">
        <w:rPr>
          <w:i w:val="0"/>
          <w:szCs w:val="24"/>
        </w:rPr>
        <w:t xml:space="preserve"> de </w:t>
      </w:r>
      <w:proofErr w:type="spellStart"/>
      <w:r w:rsidRPr="004E3BA1">
        <w:rPr>
          <w:i w:val="0"/>
          <w:szCs w:val="24"/>
        </w:rPr>
        <w:t>execuţie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continuând</w:t>
      </w:r>
      <w:proofErr w:type="spellEnd"/>
      <w:r w:rsidRPr="004E3BA1">
        <w:rPr>
          <w:i w:val="0"/>
          <w:szCs w:val="24"/>
        </w:rPr>
        <w:t xml:space="preserve"> pe </w:t>
      </w:r>
      <w:proofErr w:type="spellStart"/>
      <w:r w:rsidRPr="004E3BA1">
        <w:rPr>
          <w:i w:val="0"/>
          <w:szCs w:val="24"/>
        </w:rPr>
        <w:t>parcursul</w:t>
      </w:r>
      <w:proofErr w:type="spellEnd"/>
      <w:r w:rsidRPr="004E3BA1">
        <w:rPr>
          <w:i w:val="0"/>
          <w:szCs w:val="24"/>
        </w:rPr>
        <w:t xml:space="preserve"> </w:t>
      </w:r>
      <w:proofErr w:type="spellStart"/>
      <w:r w:rsidRPr="004E3BA1">
        <w:rPr>
          <w:i w:val="0"/>
          <w:szCs w:val="24"/>
        </w:rPr>
        <w:t>exploatării</w:t>
      </w:r>
      <w:proofErr w:type="spellEnd"/>
      <w:r w:rsidRPr="004E3BA1">
        <w:rPr>
          <w:i w:val="0"/>
          <w:szCs w:val="24"/>
        </w:rPr>
        <w:t xml:space="preserve">, </w:t>
      </w:r>
      <w:proofErr w:type="spellStart"/>
      <w:r w:rsidRPr="004E3BA1">
        <w:rPr>
          <w:i w:val="0"/>
          <w:szCs w:val="24"/>
        </w:rPr>
        <w:t>până</w:t>
      </w:r>
      <w:proofErr w:type="spellEnd"/>
      <w:r w:rsidRPr="004E3BA1">
        <w:rPr>
          <w:i w:val="0"/>
          <w:szCs w:val="24"/>
        </w:rPr>
        <w:t xml:space="preserve"> la </w:t>
      </w:r>
      <w:proofErr w:type="spellStart"/>
      <w:r w:rsidRPr="004E3BA1">
        <w:rPr>
          <w:i w:val="0"/>
          <w:szCs w:val="24"/>
        </w:rPr>
        <w:t>atingerea</w:t>
      </w:r>
      <w:proofErr w:type="spellEnd"/>
      <w:r w:rsidRPr="004E3BA1">
        <w:rPr>
          <w:i w:val="0"/>
          <w:szCs w:val="24"/>
        </w:rPr>
        <w:t xml:space="preserve"> </w:t>
      </w:r>
      <w:proofErr w:type="spellStart"/>
      <w:r w:rsidRPr="004E3BA1">
        <w:rPr>
          <w:i w:val="0"/>
          <w:szCs w:val="24"/>
        </w:rPr>
        <w:t>condiţiei</w:t>
      </w:r>
      <w:proofErr w:type="spellEnd"/>
      <w:r w:rsidRPr="004E3BA1">
        <w:rPr>
          <w:i w:val="0"/>
          <w:szCs w:val="24"/>
        </w:rPr>
        <w:t xml:space="preserve"> de </w:t>
      </w:r>
      <w:proofErr w:type="spellStart"/>
      <w:r w:rsidRPr="004E3BA1">
        <w:rPr>
          <w:i w:val="0"/>
          <w:szCs w:val="24"/>
        </w:rPr>
        <w:t>stabilizare</w:t>
      </w:r>
      <w:proofErr w:type="spellEnd"/>
      <w:r w:rsidRPr="004E3BA1">
        <w:rPr>
          <w:i w:val="0"/>
          <w:szCs w:val="24"/>
        </w:rPr>
        <w:t xml:space="preserve"> a </w:t>
      </w:r>
      <w:proofErr w:type="spellStart"/>
      <w:r w:rsidRPr="004E3BA1">
        <w:rPr>
          <w:i w:val="0"/>
          <w:szCs w:val="24"/>
        </w:rPr>
        <w:t>deformaţiilor</w:t>
      </w:r>
      <w:proofErr w:type="spellEnd"/>
      <w:r w:rsidRPr="004E3BA1">
        <w:rPr>
          <w:i w:val="0"/>
          <w:szCs w:val="24"/>
        </w:rPr>
        <w:t>.</w:t>
      </w:r>
    </w:p>
    <w:p w14:paraId="27BB8F42" w14:textId="77777777" w:rsidR="001E1425" w:rsidRPr="004E3BA1" w:rsidRDefault="001E1425" w:rsidP="001E1425">
      <w:pPr>
        <w:pStyle w:val="BodyTextIndent2CharChar"/>
        <w:ind w:firstLine="360"/>
        <w:rPr>
          <w:i w:val="0"/>
          <w:szCs w:val="24"/>
        </w:rPr>
      </w:pPr>
      <w:proofErr w:type="spellStart"/>
      <w:r w:rsidRPr="004E3BA1">
        <w:rPr>
          <w:i w:val="0"/>
          <w:szCs w:val="24"/>
        </w:rPr>
        <w:t>Măsurătorile</w:t>
      </w:r>
      <w:proofErr w:type="spellEnd"/>
      <w:r w:rsidRPr="004E3BA1">
        <w:rPr>
          <w:i w:val="0"/>
          <w:szCs w:val="24"/>
        </w:rPr>
        <w:t xml:space="preserve"> </w:t>
      </w:r>
      <w:proofErr w:type="spellStart"/>
      <w:r w:rsidRPr="004E3BA1">
        <w:rPr>
          <w:i w:val="0"/>
          <w:szCs w:val="24"/>
        </w:rPr>
        <w:t>topografice</w:t>
      </w:r>
      <w:proofErr w:type="spellEnd"/>
      <w:r w:rsidRPr="004E3BA1">
        <w:rPr>
          <w:i w:val="0"/>
          <w:szCs w:val="24"/>
        </w:rPr>
        <w:t xml:space="preserve"> pe </w:t>
      </w:r>
      <w:proofErr w:type="spellStart"/>
      <w:r w:rsidRPr="004E3BA1">
        <w:rPr>
          <w:i w:val="0"/>
          <w:szCs w:val="24"/>
        </w:rPr>
        <w:t>timpul</w:t>
      </w:r>
      <w:proofErr w:type="spellEnd"/>
      <w:r w:rsidRPr="004E3BA1">
        <w:rPr>
          <w:i w:val="0"/>
          <w:szCs w:val="24"/>
        </w:rPr>
        <w:t xml:space="preserve"> </w:t>
      </w:r>
      <w:proofErr w:type="spellStart"/>
      <w:r w:rsidRPr="004E3BA1">
        <w:rPr>
          <w:i w:val="0"/>
          <w:szCs w:val="24"/>
        </w:rPr>
        <w:t>execuţiei</w:t>
      </w:r>
      <w:proofErr w:type="spellEnd"/>
      <w:r w:rsidRPr="004E3BA1">
        <w:rPr>
          <w:i w:val="0"/>
          <w:szCs w:val="24"/>
        </w:rPr>
        <w:t xml:space="preserve"> se </w:t>
      </w:r>
      <w:proofErr w:type="spellStart"/>
      <w:r w:rsidRPr="004E3BA1">
        <w:rPr>
          <w:i w:val="0"/>
          <w:szCs w:val="24"/>
        </w:rPr>
        <w:t>vor</w:t>
      </w:r>
      <w:proofErr w:type="spellEnd"/>
      <w:r w:rsidRPr="004E3BA1">
        <w:rPr>
          <w:i w:val="0"/>
          <w:szCs w:val="24"/>
        </w:rPr>
        <w:t xml:space="preserve"> face </w:t>
      </w:r>
      <w:proofErr w:type="spellStart"/>
      <w:r w:rsidRPr="004E3BA1">
        <w:rPr>
          <w:i w:val="0"/>
          <w:szCs w:val="24"/>
        </w:rPr>
        <w:t>astfel</w:t>
      </w:r>
      <w:proofErr w:type="spellEnd"/>
      <w:r w:rsidRPr="004E3BA1">
        <w:rPr>
          <w:i w:val="0"/>
          <w:szCs w:val="24"/>
        </w:rPr>
        <w:t xml:space="preserve"> :</w:t>
      </w:r>
    </w:p>
    <w:p w14:paraId="6173A13B" w14:textId="77777777" w:rsidR="001E1425" w:rsidRPr="004E3BA1" w:rsidRDefault="001E1425" w:rsidP="009E3ADD">
      <w:pPr>
        <w:pStyle w:val="BodyTextIndent2CharChar"/>
        <w:spacing w:before="0"/>
        <w:ind w:firstLine="360"/>
        <w:rPr>
          <w:i w:val="0"/>
          <w:szCs w:val="24"/>
        </w:rPr>
      </w:pPr>
      <w:r w:rsidRPr="004E3BA1">
        <w:rPr>
          <w:i w:val="0"/>
          <w:szCs w:val="24"/>
        </w:rPr>
        <w:t xml:space="preserve">- </w:t>
      </w:r>
      <w:proofErr w:type="spellStart"/>
      <w:r w:rsidRPr="004E3BA1">
        <w:rPr>
          <w:i w:val="0"/>
          <w:szCs w:val="24"/>
        </w:rPr>
        <w:t>inaintea</w:t>
      </w:r>
      <w:proofErr w:type="spellEnd"/>
      <w:r w:rsidRPr="004E3BA1">
        <w:rPr>
          <w:i w:val="0"/>
          <w:szCs w:val="24"/>
        </w:rPr>
        <w:t xml:space="preserve"> </w:t>
      </w:r>
      <w:proofErr w:type="spellStart"/>
      <w:r w:rsidRPr="004E3BA1">
        <w:rPr>
          <w:i w:val="0"/>
          <w:szCs w:val="24"/>
        </w:rPr>
        <w:t>inceperii</w:t>
      </w:r>
      <w:proofErr w:type="spellEnd"/>
      <w:r w:rsidRPr="004E3BA1">
        <w:rPr>
          <w:i w:val="0"/>
          <w:szCs w:val="24"/>
        </w:rPr>
        <w:t xml:space="preserve"> </w:t>
      </w:r>
      <w:proofErr w:type="spellStart"/>
      <w:r w:rsidRPr="004E3BA1">
        <w:rPr>
          <w:i w:val="0"/>
          <w:szCs w:val="24"/>
        </w:rPr>
        <w:t>lucrarilor</w:t>
      </w:r>
      <w:proofErr w:type="spellEnd"/>
      <w:r w:rsidRPr="004E3BA1">
        <w:rPr>
          <w:i w:val="0"/>
          <w:szCs w:val="24"/>
        </w:rPr>
        <w:t xml:space="preserve"> de </w:t>
      </w:r>
      <w:proofErr w:type="spellStart"/>
      <w:r w:rsidRPr="004E3BA1">
        <w:rPr>
          <w:i w:val="0"/>
          <w:szCs w:val="24"/>
        </w:rPr>
        <w:t>sapaturi</w:t>
      </w:r>
      <w:proofErr w:type="spellEnd"/>
      <w:r w:rsidRPr="004E3BA1">
        <w:rPr>
          <w:i w:val="0"/>
          <w:szCs w:val="24"/>
        </w:rPr>
        <w:t xml:space="preserve"> la </w:t>
      </w:r>
      <w:proofErr w:type="spellStart"/>
      <w:r w:rsidRPr="004E3BA1">
        <w:rPr>
          <w:i w:val="0"/>
          <w:szCs w:val="24"/>
        </w:rPr>
        <w:t>infrastructutra</w:t>
      </w:r>
      <w:proofErr w:type="spellEnd"/>
    </w:p>
    <w:p w14:paraId="2BFD3A00"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terminarea</w:t>
      </w:r>
      <w:proofErr w:type="spellEnd"/>
      <w:r w:rsidRPr="004E3BA1">
        <w:rPr>
          <w:i w:val="0"/>
          <w:szCs w:val="24"/>
        </w:rPr>
        <w:t xml:space="preserve"> </w:t>
      </w:r>
      <w:proofErr w:type="spellStart"/>
      <w:r w:rsidRPr="004E3BA1">
        <w:rPr>
          <w:i w:val="0"/>
          <w:szCs w:val="24"/>
        </w:rPr>
        <w:t>infrastructurii</w:t>
      </w:r>
      <w:proofErr w:type="spellEnd"/>
    </w:p>
    <w:p w14:paraId="2CA6E0D3"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terminarea</w:t>
      </w:r>
      <w:proofErr w:type="spellEnd"/>
      <w:r w:rsidRPr="004E3BA1">
        <w:rPr>
          <w:i w:val="0"/>
          <w:szCs w:val="24"/>
        </w:rPr>
        <w:t xml:space="preserve"> </w:t>
      </w:r>
      <w:proofErr w:type="spellStart"/>
      <w:r w:rsidRPr="004E3BA1">
        <w:rPr>
          <w:i w:val="0"/>
          <w:szCs w:val="24"/>
        </w:rPr>
        <w:t>suprastructurii</w:t>
      </w:r>
      <w:proofErr w:type="spellEnd"/>
    </w:p>
    <w:p w14:paraId="190BDBCA"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terminarea</w:t>
      </w:r>
      <w:proofErr w:type="spellEnd"/>
      <w:r w:rsidRPr="004E3BA1">
        <w:rPr>
          <w:i w:val="0"/>
          <w:szCs w:val="24"/>
        </w:rPr>
        <w:t xml:space="preserve"> </w:t>
      </w:r>
      <w:proofErr w:type="spellStart"/>
      <w:r w:rsidRPr="004E3BA1">
        <w:rPr>
          <w:i w:val="0"/>
          <w:szCs w:val="24"/>
        </w:rPr>
        <w:t>amenajarii</w:t>
      </w:r>
      <w:proofErr w:type="spellEnd"/>
      <w:r w:rsidRPr="004E3BA1">
        <w:rPr>
          <w:i w:val="0"/>
          <w:szCs w:val="24"/>
        </w:rPr>
        <w:t xml:space="preserve"> </w:t>
      </w:r>
      <w:proofErr w:type="spellStart"/>
      <w:r w:rsidRPr="004E3BA1">
        <w:rPr>
          <w:i w:val="0"/>
          <w:szCs w:val="24"/>
        </w:rPr>
        <w:t>exterioare</w:t>
      </w:r>
      <w:proofErr w:type="spellEnd"/>
    </w:p>
    <w:p w14:paraId="76FBA5C0" w14:textId="77777777" w:rsidR="001E1425" w:rsidRPr="004E3BA1" w:rsidRDefault="001E1425" w:rsidP="001E1425">
      <w:pPr>
        <w:pStyle w:val="BodyTextIndent2CharChar"/>
        <w:ind w:firstLine="360"/>
        <w:rPr>
          <w:i w:val="0"/>
          <w:szCs w:val="24"/>
        </w:rPr>
      </w:pPr>
      <w:r w:rsidRPr="004E3BA1">
        <w:rPr>
          <w:i w:val="0"/>
          <w:szCs w:val="24"/>
        </w:rPr>
        <w:t xml:space="preserve">La un </w:t>
      </w:r>
      <w:proofErr w:type="spellStart"/>
      <w:r w:rsidRPr="004E3BA1">
        <w:rPr>
          <w:i w:val="0"/>
          <w:szCs w:val="24"/>
        </w:rPr>
        <w:t>ritm</w:t>
      </w:r>
      <w:proofErr w:type="spellEnd"/>
      <w:r w:rsidRPr="004E3BA1">
        <w:rPr>
          <w:i w:val="0"/>
          <w:szCs w:val="24"/>
        </w:rPr>
        <w:t xml:space="preserve"> uniform de </w:t>
      </w:r>
      <w:proofErr w:type="spellStart"/>
      <w:r w:rsidRPr="004E3BA1">
        <w:rPr>
          <w:i w:val="0"/>
          <w:szCs w:val="24"/>
        </w:rPr>
        <w:t>execuţie</w:t>
      </w:r>
      <w:proofErr w:type="spellEnd"/>
      <w:r w:rsidRPr="004E3BA1">
        <w:rPr>
          <w:i w:val="0"/>
          <w:szCs w:val="24"/>
        </w:rPr>
        <w:t xml:space="preserve">, </w:t>
      </w:r>
      <w:proofErr w:type="spellStart"/>
      <w:r w:rsidRPr="004E3BA1">
        <w:rPr>
          <w:i w:val="0"/>
          <w:szCs w:val="24"/>
        </w:rPr>
        <w:t>este</w:t>
      </w:r>
      <w:proofErr w:type="spellEnd"/>
      <w:r w:rsidRPr="004E3BA1">
        <w:rPr>
          <w:i w:val="0"/>
          <w:szCs w:val="24"/>
        </w:rPr>
        <w:t xml:space="preserve"> </w:t>
      </w:r>
      <w:proofErr w:type="spellStart"/>
      <w:r w:rsidRPr="004E3BA1">
        <w:rPr>
          <w:i w:val="0"/>
          <w:szCs w:val="24"/>
        </w:rPr>
        <w:t>indicat</w:t>
      </w:r>
      <w:proofErr w:type="spellEnd"/>
      <w:r w:rsidRPr="004E3BA1">
        <w:rPr>
          <w:i w:val="0"/>
          <w:szCs w:val="24"/>
        </w:rPr>
        <w:t xml:space="preserve"> </w:t>
      </w:r>
      <w:proofErr w:type="spellStart"/>
      <w:r w:rsidRPr="004E3BA1">
        <w:rPr>
          <w:i w:val="0"/>
          <w:szCs w:val="24"/>
        </w:rPr>
        <w:t>să</w:t>
      </w:r>
      <w:proofErr w:type="spellEnd"/>
      <w:r w:rsidRPr="004E3BA1">
        <w:rPr>
          <w:i w:val="0"/>
          <w:szCs w:val="24"/>
        </w:rPr>
        <w:t xml:space="preserve"> se </w:t>
      </w:r>
      <w:proofErr w:type="spellStart"/>
      <w:r w:rsidRPr="004E3BA1">
        <w:rPr>
          <w:i w:val="0"/>
          <w:szCs w:val="24"/>
        </w:rPr>
        <w:t>efectueze</w:t>
      </w:r>
      <w:proofErr w:type="spellEnd"/>
      <w:r w:rsidRPr="004E3BA1">
        <w:rPr>
          <w:i w:val="0"/>
          <w:szCs w:val="24"/>
        </w:rPr>
        <w:t xml:space="preserve"> </w:t>
      </w:r>
      <w:proofErr w:type="spellStart"/>
      <w:r w:rsidRPr="004E3BA1">
        <w:rPr>
          <w:i w:val="0"/>
          <w:szCs w:val="24"/>
        </w:rPr>
        <w:t>cicluri</w:t>
      </w:r>
      <w:proofErr w:type="spellEnd"/>
      <w:r w:rsidRPr="004E3BA1">
        <w:rPr>
          <w:i w:val="0"/>
          <w:szCs w:val="24"/>
        </w:rPr>
        <w:t xml:space="preserve"> de </w:t>
      </w:r>
      <w:proofErr w:type="spellStart"/>
      <w:r w:rsidRPr="004E3BA1">
        <w:rPr>
          <w:i w:val="0"/>
          <w:szCs w:val="24"/>
        </w:rPr>
        <w:t>observaţii</w:t>
      </w:r>
      <w:proofErr w:type="spellEnd"/>
      <w:r w:rsidRPr="004E3BA1">
        <w:rPr>
          <w:i w:val="0"/>
          <w:szCs w:val="24"/>
        </w:rPr>
        <w:t xml:space="preserve"> </w:t>
      </w:r>
      <w:proofErr w:type="spellStart"/>
      <w:r w:rsidRPr="004E3BA1">
        <w:rPr>
          <w:i w:val="0"/>
          <w:szCs w:val="24"/>
        </w:rPr>
        <w:t>cel</w:t>
      </w:r>
      <w:proofErr w:type="spellEnd"/>
      <w:r w:rsidRPr="004E3BA1">
        <w:rPr>
          <w:i w:val="0"/>
          <w:szCs w:val="24"/>
        </w:rPr>
        <w:t xml:space="preserve"> </w:t>
      </w:r>
      <w:proofErr w:type="spellStart"/>
      <w:r w:rsidRPr="004E3BA1">
        <w:rPr>
          <w:i w:val="0"/>
          <w:szCs w:val="24"/>
        </w:rPr>
        <w:t>puţin</w:t>
      </w:r>
      <w:proofErr w:type="spellEnd"/>
      <w:r w:rsidRPr="004E3BA1">
        <w:rPr>
          <w:i w:val="0"/>
          <w:szCs w:val="24"/>
        </w:rPr>
        <w:t xml:space="preserve"> </w:t>
      </w:r>
      <w:proofErr w:type="spellStart"/>
      <w:r w:rsidRPr="004E3BA1">
        <w:rPr>
          <w:i w:val="0"/>
          <w:szCs w:val="24"/>
        </w:rPr>
        <w:t>când</w:t>
      </w:r>
      <w:proofErr w:type="spellEnd"/>
      <w:r w:rsidRPr="004E3BA1">
        <w:rPr>
          <w:i w:val="0"/>
          <w:szCs w:val="24"/>
        </w:rPr>
        <w:t xml:space="preserve"> se </w:t>
      </w:r>
      <w:proofErr w:type="spellStart"/>
      <w:r w:rsidRPr="004E3BA1">
        <w:rPr>
          <w:i w:val="0"/>
          <w:szCs w:val="24"/>
        </w:rPr>
        <w:t>atinge</w:t>
      </w:r>
      <w:proofErr w:type="spellEnd"/>
      <w:r w:rsidRPr="004E3BA1">
        <w:rPr>
          <w:i w:val="0"/>
          <w:szCs w:val="24"/>
        </w:rPr>
        <w:t xml:space="preserve"> </w:t>
      </w:r>
      <w:proofErr w:type="spellStart"/>
      <w:r w:rsidRPr="004E3BA1">
        <w:rPr>
          <w:i w:val="0"/>
          <w:szCs w:val="24"/>
        </w:rPr>
        <w:t>cca</w:t>
      </w:r>
      <w:proofErr w:type="spellEnd"/>
      <w:r w:rsidRPr="004E3BA1">
        <w:rPr>
          <w:i w:val="0"/>
          <w:szCs w:val="24"/>
        </w:rPr>
        <w:t xml:space="preserve"> 25%, 50%, 75% </w:t>
      </w:r>
      <w:proofErr w:type="spellStart"/>
      <w:r w:rsidRPr="004E3BA1">
        <w:rPr>
          <w:i w:val="0"/>
          <w:szCs w:val="24"/>
        </w:rPr>
        <w:t>şi</w:t>
      </w:r>
      <w:proofErr w:type="spellEnd"/>
      <w:r w:rsidRPr="004E3BA1">
        <w:rPr>
          <w:i w:val="0"/>
          <w:szCs w:val="24"/>
        </w:rPr>
        <w:t xml:space="preserve"> 100% din </w:t>
      </w:r>
      <w:proofErr w:type="spellStart"/>
      <w:r w:rsidRPr="004E3BA1">
        <w:rPr>
          <w:i w:val="0"/>
          <w:szCs w:val="24"/>
        </w:rPr>
        <w:t>încărcarea</w:t>
      </w:r>
      <w:proofErr w:type="spellEnd"/>
      <w:r w:rsidRPr="004E3BA1">
        <w:rPr>
          <w:i w:val="0"/>
          <w:szCs w:val="24"/>
        </w:rPr>
        <w:t xml:space="preserve"> </w:t>
      </w:r>
      <w:proofErr w:type="spellStart"/>
      <w:r w:rsidRPr="004E3BA1">
        <w:rPr>
          <w:i w:val="0"/>
          <w:szCs w:val="24"/>
        </w:rPr>
        <w:t>adusă</w:t>
      </w:r>
      <w:proofErr w:type="spellEnd"/>
      <w:r w:rsidRPr="004E3BA1">
        <w:rPr>
          <w:i w:val="0"/>
          <w:szCs w:val="24"/>
        </w:rPr>
        <w:t xml:space="preserve"> de </w:t>
      </w:r>
      <w:proofErr w:type="spellStart"/>
      <w:r w:rsidRPr="004E3BA1">
        <w:rPr>
          <w:i w:val="0"/>
          <w:szCs w:val="24"/>
        </w:rPr>
        <w:t>construcţie</w:t>
      </w:r>
      <w:proofErr w:type="spellEnd"/>
      <w:r w:rsidRPr="004E3BA1">
        <w:rPr>
          <w:i w:val="0"/>
          <w:szCs w:val="24"/>
        </w:rPr>
        <w:t xml:space="preserve">.  </w:t>
      </w:r>
      <w:proofErr w:type="spellStart"/>
      <w:r w:rsidRPr="004E3BA1">
        <w:rPr>
          <w:i w:val="0"/>
          <w:szCs w:val="24"/>
        </w:rPr>
        <w:t>Dacă</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execuţia</w:t>
      </w:r>
      <w:proofErr w:type="spellEnd"/>
      <w:r w:rsidRPr="004E3BA1">
        <w:rPr>
          <w:i w:val="0"/>
          <w:szCs w:val="24"/>
        </w:rPr>
        <w:t xml:space="preserve"> </w:t>
      </w:r>
      <w:proofErr w:type="spellStart"/>
      <w:r w:rsidRPr="004E3BA1">
        <w:rPr>
          <w:i w:val="0"/>
          <w:szCs w:val="24"/>
        </w:rPr>
        <w:t>lucrării</w:t>
      </w:r>
      <w:proofErr w:type="spellEnd"/>
      <w:r w:rsidRPr="004E3BA1">
        <w:rPr>
          <w:i w:val="0"/>
          <w:szCs w:val="24"/>
        </w:rPr>
        <w:t xml:space="preserve"> </w:t>
      </w:r>
      <w:proofErr w:type="spellStart"/>
      <w:r w:rsidRPr="004E3BA1">
        <w:rPr>
          <w:i w:val="0"/>
          <w:szCs w:val="24"/>
        </w:rPr>
        <w:t>intervin</w:t>
      </w:r>
      <w:proofErr w:type="spellEnd"/>
      <w:r w:rsidRPr="004E3BA1">
        <w:rPr>
          <w:i w:val="0"/>
          <w:szCs w:val="24"/>
        </w:rPr>
        <w:t xml:space="preserve"> </w:t>
      </w:r>
      <w:proofErr w:type="spellStart"/>
      <w:r w:rsidRPr="004E3BA1">
        <w:rPr>
          <w:i w:val="0"/>
          <w:szCs w:val="24"/>
        </w:rPr>
        <w:t>pauze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aplicarea</w:t>
      </w:r>
      <w:proofErr w:type="spellEnd"/>
      <w:r w:rsidRPr="004E3BA1">
        <w:rPr>
          <w:i w:val="0"/>
          <w:szCs w:val="24"/>
        </w:rPr>
        <w:t xml:space="preserve"> </w:t>
      </w:r>
      <w:proofErr w:type="spellStart"/>
      <w:r w:rsidRPr="004E3BA1">
        <w:rPr>
          <w:i w:val="0"/>
          <w:szCs w:val="24"/>
        </w:rPr>
        <w:t>încărcărilor</w:t>
      </w:r>
      <w:proofErr w:type="spellEnd"/>
      <w:r w:rsidRPr="004E3BA1">
        <w:rPr>
          <w:i w:val="0"/>
          <w:szCs w:val="24"/>
        </w:rPr>
        <w:t xml:space="preserve">, </w:t>
      </w:r>
      <w:proofErr w:type="spellStart"/>
      <w:r w:rsidRPr="004E3BA1">
        <w:rPr>
          <w:i w:val="0"/>
          <w:szCs w:val="24"/>
        </w:rPr>
        <w:t>trebuie</w:t>
      </w:r>
      <w:proofErr w:type="spellEnd"/>
      <w:r w:rsidRPr="004E3BA1">
        <w:rPr>
          <w:i w:val="0"/>
          <w:szCs w:val="24"/>
        </w:rPr>
        <w:t xml:space="preserve"> </w:t>
      </w:r>
      <w:proofErr w:type="spellStart"/>
      <w:r w:rsidRPr="004E3BA1">
        <w:rPr>
          <w:i w:val="0"/>
          <w:szCs w:val="24"/>
        </w:rPr>
        <w:t>efectuate</w:t>
      </w:r>
      <w:proofErr w:type="spellEnd"/>
      <w:r w:rsidRPr="004E3BA1">
        <w:rPr>
          <w:i w:val="0"/>
          <w:szCs w:val="24"/>
        </w:rPr>
        <w:t xml:space="preserve"> </w:t>
      </w:r>
      <w:proofErr w:type="spellStart"/>
      <w:r w:rsidRPr="004E3BA1">
        <w:rPr>
          <w:i w:val="0"/>
          <w:szCs w:val="24"/>
        </w:rPr>
        <w:t>măsurători</w:t>
      </w:r>
      <w:proofErr w:type="spellEnd"/>
      <w:r w:rsidRPr="004E3BA1">
        <w:rPr>
          <w:i w:val="0"/>
          <w:szCs w:val="24"/>
        </w:rPr>
        <w:t xml:space="preserve"> </w:t>
      </w:r>
      <w:proofErr w:type="spellStart"/>
      <w:r w:rsidRPr="004E3BA1">
        <w:rPr>
          <w:i w:val="0"/>
          <w:szCs w:val="24"/>
        </w:rPr>
        <w:t>înainte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după</w:t>
      </w:r>
      <w:proofErr w:type="spellEnd"/>
      <w:r w:rsidRPr="004E3BA1">
        <w:rPr>
          <w:i w:val="0"/>
          <w:szCs w:val="24"/>
        </w:rPr>
        <w:t xml:space="preserve"> </w:t>
      </w:r>
      <w:proofErr w:type="spellStart"/>
      <w:r w:rsidRPr="004E3BA1">
        <w:rPr>
          <w:i w:val="0"/>
          <w:szCs w:val="24"/>
        </w:rPr>
        <w:t>aplicarea</w:t>
      </w:r>
      <w:proofErr w:type="spellEnd"/>
      <w:r w:rsidRPr="004E3BA1">
        <w:rPr>
          <w:i w:val="0"/>
          <w:szCs w:val="24"/>
        </w:rPr>
        <w:t xml:space="preserve"> </w:t>
      </w:r>
      <w:proofErr w:type="spellStart"/>
      <w:r w:rsidRPr="004E3BA1">
        <w:rPr>
          <w:i w:val="0"/>
          <w:szCs w:val="24"/>
        </w:rPr>
        <w:t>încărcării</w:t>
      </w:r>
      <w:proofErr w:type="spellEnd"/>
      <w:r w:rsidRPr="004E3BA1">
        <w:rPr>
          <w:i w:val="0"/>
          <w:szCs w:val="24"/>
        </w:rPr>
        <w:t>.</w:t>
      </w:r>
    </w:p>
    <w:p w14:paraId="2F12C0FE" w14:textId="77777777" w:rsidR="001E1425" w:rsidRPr="004E3BA1" w:rsidRDefault="001E1425" w:rsidP="001E1425">
      <w:pPr>
        <w:pStyle w:val="BodyTextIndent2CharChar"/>
        <w:ind w:firstLine="360"/>
        <w:rPr>
          <w:i w:val="0"/>
          <w:szCs w:val="24"/>
        </w:rPr>
      </w:pPr>
      <w:proofErr w:type="spellStart"/>
      <w:r w:rsidRPr="004E3BA1">
        <w:rPr>
          <w:i w:val="0"/>
          <w:szCs w:val="24"/>
        </w:rPr>
        <w:t>Măsurătorile</w:t>
      </w:r>
      <w:proofErr w:type="spellEnd"/>
      <w:r w:rsidRPr="004E3BA1">
        <w:rPr>
          <w:i w:val="0"/>
          <w:szCs w:val="24"/>
        </w:rPr>
        <w:t xml:space="preserve"> </w:t>
      </w:r>
      <w:proofErr w:type="spellStart"/>
      <w:r w:rsidRPr="004E3BA1">
        <w:rPr>
          <w:i w:val="0"/>
          <w:szCs w:val="24"/>
        </w:rPr>
        <w:t>topografice</w:t>
      </w:r>
      <w:proofErr w:type="spellEnd"/>
      <w:r w:rsidRPr="004E3BA1">
        <w:rPr>
          <w:i w:val="0"/>
          <w:szCs w:val="24"/>
        </w:rPr>
        <w:t xml:space="preserve"> pe </w:t>
      </w:r>
      <w:proofErr w:type="spellStart"/>
      <w:r w:rsidRPr="004E3BA1">
        <w:rPr>
          <w:i w:val="0"/>
          <w:szCs w:val="24"/>
        </w:rPr>
        <w:t>parcursul</w:t>
      </w:r>
      <w:proofErr w:type="spellEnd"/>
      <w:r w:rsidRPr="004E3BA1">
        <w:rPr>
          <w:i w:val="0"/>
          <w:szCs w:val="24"/>
        </w:rPr>
        <w:t xml:space="preserve"> </w:t>
      </w:r>
      <w:proofErr w:type="spellStart"/>
      <w:r w:rsidRPr="004E3BA1">
        <w:rPr>
          <w:i w:val="0"/>
          <w:szCs w:val="24"/>
        </w:rPr>
        <w:t>exploatării</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se </w:t>
      </w:r>
      <w:proofErr w:type="spellStart"/>
      <w:r w:rsidRPr="004E3BA1">
        <w:rPr>
          <w:i w:val="0"/>
          <w:szCs w:val="24"/>
        </w:rPr>
        <w:t>vor</w:t>
      </w:r>
      <w:proofErr w:type="spellEnd"/>
      <w:r w:rsidRPr="004E3BA1">
        <w:rPr>
          <w:i w:val="0"/>
          <w:szCs w:val="24"/>
        </w:rPr>
        <w:t xml:space="preserve"> face </w:t>
      </w:r>
      <w:proofErr w:type="spellStart"/>
      <w:r w:rsidRPr="004E3BA1">
        <w:rPr>
          <w:i w:val="0"/>
          <w:szCs w:val="24"/>
        </w:rPr>
        <w:t>astfel</w:t>
      </w:r>
      <w:proofErr w:type="spellEnd"/>
      <w:r w:rsidRPr="004E3BA1">
        <w:rPr>
          <w:i w:val="0"/>
          <w:szCs w:val="24"/>
        </w:rPr>
        <w:t>:</w:t>
      </w:r>
    </w:p>
    <w:p w14:paraId="7D82AF0E"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intervale</w:t>
      </w:r>
      <w:proofErr w:type="spellEnd"/>
      <w:r w:rsidRPr="004E3BA1">
        <w:rPr>
          <w:i w:val="0"/>
          <w:szCs w:val="24"/>
        </w:rPr>
        <w:t xml:space="preserve"> de 3 </w:t>
      </w:r>
      <w:proofErr w:type="spellStart"/>
      <w:r w:rsidRPr="004E3BA1">
        <w:rPr>
          <w:i w:val="0"/>
          <w:szCs w:val="24"/>
        </w:rPr>
        <w:t>luni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primul</w:t>
      </w:r>
      <w:proofErr w:type="spellEnd"/>
      <w:r w:rsidRPr="004E3BA1">
        <w:rPr>
          <w:i w:val="0"/>
          <w:szCs w:val="24"/>
        </w:rPr>
        <w:t xml:space="preserve"> an ;</w:t>
      </w:r>
    </w:p>
    <w:p w14:paraId="1982A3AD"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intervale</w:t>
      </w:r>
      <w:proofErr w:type="spellEnd"/>
      <w:r w:rsidRPr="004E3BA1">
        <w:rPr>
          <w:i w:val="0"/>
          <w:szCs w:val="24"/>
        </w:rPr>
        <w:t xml:space="preserve"> de 6 </w:t>
      </w:r>
      <w:proofErr w:type="spellStart"/>
      <w:r w:rsidRPr="004E3BA1">
        <w:rPr>
          <w:i w:val="0"/>
          <w:szCs w:val="24"/>
        </w:rPr>
        <w:t>luni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al </w:t>
      </w:r>
      <w:proofErr w:type="spellStart"/>
      <w:r w:rsidRPr="004E3BA1">
        <w:rPr>
          <w:i w:val="0"/>
          <w:szCs w:val="24"/>
        </w:rPr>
        <w:t>doilea</w:t>
      </w:r>
      <w:proofErr w:type="spellEnd"/>
      <w:r w:rsidRPr="004E3BA1">
        <w:rPr>
          <w:i w:val="0"/>
          <w:szCs w:val="24"/>
        </w:rPr>
        <w:t xml:space="preserve"> an;</w:t>
      </w:r>
    </w:p>
    <w:p w14:paraId="43CDD36D" w14:textId="77777777" w:rsidR="001E1425" w:rsidRPr="004E3BA1" w:rsidRDefault="001E1425" w:rsidP="009E3ADD">
      <w:pPr>
        <w:pStyle w:val="BodyTextIndent2CharChar"/>
        <w:spacing w:before="0"/>
        <w:ind w:firstLine="360"/>
        <w:rPr>
          <w:i w:val="0"/>
          <w:szCs w:val="24"/>
        </w:rPr>
      </w:pPr>
      <w:r w:rsidRPr="004E3BA1">
        <w:rPr>
          <w:i w:val="0"/>
          <w:szCs w:val="24"/>
        </w:rPr>
        <w:t xml:space="preserve">- la </w:t>
      </w:r>
      <w:proofErr w:type="spellStart"/>
      <w:r w:rsidRPr="004E3BA1">
        <w:rPr>
          <w:i w:val="0"/>
          <w:szCs w:val="24"/>
        </w:rPr>
        <w:t>intervale</w:t>
      </w:r>
      <w:proofErr w:type="spellEnd"/>
      <w:r w:rsidRPr="004E3BA1">
        <w:rPr>
          <w:i w:val="0"/>
          <w:szCs w:val="24"/>
        </w:rPr>
        <w:t xml:space="preserve"> de 1 an , </w:t>
      </w:r>
      <w:proofErr w:type="spellStart"/>
      <w:r w:rsidRPr="004E3BA1">
        <w:rPr>
          <w:i w:val="0"/>
          <w:szCs w:val="24"/>
        </w:rPr>
        <w:t>până</w:t>
      </w:r>
      <w:proofErr w:type="spellEnd"/>
      <w:r w:rsidRPr="004E3BA1">
        <w:rPr>
          <w:i w:val="0"/>
          <w:szCs w:val="24"/>
        </w:rPr>
        <w:t xml:space="preserve"> la </w:t>
      </w:r>
      <w:proofErr w:type="spellStart"/>
      <w:r w:rsidRPr="004E3BA1">
        <w:rPr>
          <w:i w:val="0"/>
          <w:szCs w:val="24"/>
        </w:rPr>
        <w:t>atenuarea</w:t>
      </w:r>
      <w:proofErr w:type="spellEnd"/>
      <w:r w:rsidRPr="004E3BA1">
        <w:rPr>
          <w:i w:val="0"/>
          <w:szCs w:val="24"/>
        </w:rPr>
        <w:t xml:space="preserve"> </w:t>
      </w:r>
      <w:proofErr w:type="spellStart"/>
      <w:r w:rsidRPr="004E3BA1">
        <w:rPr>
          <w:i w:val="0"/>
          <w:szCs w:val="24"/>
        </w:rPr>
        <w:t>deformaţiilor</w:t>
      </w:r>
      <w:proofErr w:type="spellEnd"/>
      <w:r w:rsidRPr="004E3BA1">
        <w:rPr>
          <w:i w:val="0"/>
          <w:szCs w:val="24"/>
        </w:rPr>
        <w:t>;</w:t>
      </w:r>
    </w:p>
    <w:p w14:paraId="4A34E38D" w14:textId="77777777" w:rsidR="001E1425" w:rsidRPr="004E3BA1" w:rsidRDefault="001E1425" w:rsidP="001E1425">
      <w:pPr>
        <w:pStyle w:val="BodyTextIndent2CharChar"/>
        <w:ind w:firstLine="360"/>
        <w:rPr>
          <w:i w:val="0"/>
          <w:szCs w:val="24"/>
        </w:rPr>
      </w:pPr>
      <w:proofErr w:type="spellStart"/>
      <w:r w:rsidRPr="004E3BA1">
        <w:rPr>
          <w:i w:val="0"/>
          <w:szCs w:val="24"/>
        </w:rPr>
        <w:t>Clasa</w:t>
      </w:r>
      <w:proofErr w:type="spellEnd"/>
      <w:r w:rsidRPr="004E3BA1">
        <w:rPr>
          <w:i w:val="0"/>
          <w:szCs w:val="24"/>
        </w:rPr>
        <w:t xml:space="preserve"> </w:t>
      </w:r>
      <w:proofErr w:type="spellStart"/>
      <w:r w:rsidRPr="004E3BA1">
        <w:rPr>
          <w:i w:val="0"/>
          <w:szCs w:val="24"/>
        </w:rPr>
        <w:t>convenţională</w:t>
      </w:r>
      <w:proofErr w:type="spellEnd"/>
      <w:r w:rsidRPr="004E3BA1">
        <w:rPr>
          <w:i w:val="0"/>
          <w:szCs w:val="24"/>
        </w:rPr>
        <w:t xml:space="preserve"> de </w:t>
      </w:r>
      <w:proofErr w:type="spellStart"/>
      <w:r w:rsidRPr="004E3BA1">
        <w:rPr>
          <w:i w:val="0"/>
          <w:szCs w:val="24"/>
        </w:rPr>
        <w:t>precizie</w:t>
      </w:r>
      <w:proofErr w:type="spellEnd"/>
      <w:r w:rsidRPr="004E3BA1">
        <w:rPr>
          <w:i w:val="0"/>
          <w:szCs w:val="24"/>
        </w:rPr>
        <w:t xml:space="preserve"> se </w:t>
      </w:r>
      <w:proofErr w:type="spellStart"/>
      <w:r w:rsidRPr="004E3BA1">
        <w:rPr>
          <w:i w:val="0"/>
          <w:szCs w:val="24"/>
        </w:rPr>
        <w:t>ia</w:t>
      </w:r>
      <w:proofErr w:type="spellEnd"/>
      <w:r w:rsidRPr="004E3BA1">
        <w:rPr>
          <w:i w:val="0"/>
          <w:szCs w:val="24"/>
        </w:rPr>
        <w:t xml:space="preserve"> conform " </w:t>
      </w:r>
      <w:proofErr w:type="spellStart"/>
      <w:r w:rsidRPr="004E3BA1">
        <w:rPr>
          <w:i w:val="0"/>
          <w:szCs w:val="24"/>
        </w:rPr>
        <w:t>specificaţie</w:t>
      </w:r>
      <w:proofErr w:type="spellEnd"/>
      <w:r w:rsidRPr="004E3BA1">
        <w:rPr>
          <w:i w:val="0"/>
          <w:szCs w:val="24"/>
        </w:rPr>
        <w:t xml:space="preserve"> </w:t>
      </w:r>
      <w:proofErr w:type="spellStart"/>
      <w:r w:rsidRPr="004E3BA1">
        <w:rPr>
          <w:i w:val="0"/>
          <w:szCs w:val="24"/>
        </w:rPr>
        <w:t>tehnică</w:t>
      </w:r>
      <w:proofErr w:type="spellEnd"/>
      <w:r w:rsidRPr="004E3BA1">
        <w:rPr>
          <w:i w:val="0"/>
          <w:szCs w:val="24"/>
        </w:rPr>
        <w:t xml:space="preserve"> - </w:t>
      </w:r>
      <w:proofErr w:type="spellStart"/>
      <w:r w:rsidRPr="004E3BA1">
        <w:rPr>
          <w:i w:val="0"/>
          <w:szCs w:val="24"/>
        </w:rPr>
        <w:t>Indicativ</w:t>
      </w:r>
      <w:proofErr w:type="spellEnd"/>
      <w:r w:rsidRPr="004E3BA1">
        <w:rPr>
          <w:i w:val="0"/>
          <w:szCs w:val="24"/>
        </w:rPr>
        <w:t xml:space="preserve"> ST 016 - 97 </w:t>
      </w:r>
      <w:proofErr w:type="spellStart"/>
      <w:r w:rsidRPr="004E3BA1">
        <w:rPr>
          <w:i w:val="0"/>
          <w:szCs w:val="24"/>
        </w:rPr>
        <w:t>publicat</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Bul.Construcţiilor</w:t>
      </w:r>
      <w:proofErr w:type="spellEnd"/>
      <w:r w:rsidRPr="004E3BA1">
        <w:rPr>
          <w:i w:val="0"/>
          <w:szCs w:val="24"/>
        </w:rPr>
        <w:t xml:space="preserve"> Vol.11/1998, pct.4.1.5.</w:t>
      </w:r>
    </w:p>
    <w:p w14:paraId="6A0A61BA" w14:textId="77777777" w:rsidR="001E1425" w:rsidRPr="004E3BA1" w:rsidRDefault="001E1425" w:rsidP="001E1425">
      <w:pPr>
        <w:spacing w:before="240"/>
        <w:rPr>
          <w:b/>
          <w:szCs w:val="24"/>
        </w:rPr>
      </w:pPr>
      <w:r w:rsidRPr="004E3BA1">
        <w:rPr>
          <w:b/>
          <w:szCs w:val="24"/>
        </w:rPr>
        <w:t>E) Modul de înregistrare şi păstrare a datelor</w:t>
      </w:r>
    </w:p>
    <w:p w14:paraId="2B53FDAE" w14:textId="77777777" w:rsidR="001E1425" w:rsidRPr="004E3BA1" w:rsidRDefault="001E1425" w:rsidP="009E3ADD">
      <w:pPr>
        <w:pStyle w:val="BodyTextIndent2CharChar"/>
        <w:spacing w:before="0"/>
        <w:ind w:left="0" w:firstLine="720"/>
        <w:rPr>
          <w:i w:val="0"/>
          <w:szCs w:val="24"/>
        </w:rPr>
      </w:pPr>
      <w:proofErr w:type="spellStart"/>
      <w:r w:rsidRPr="004E3BA1">
        <w:rPr>
          <w:i w:val="0"/>
          <w:szCs w:val="24"/>
        </w:rPr>
        <w:t>Datele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observaţiile</w:t>
      </w:r>
      <w:proofErr w:type="spellEnd"/>
      <w:r w:rsidRPr="004E3BA1">
        <w:rPr>
          <w:i w:val="0"/>
          <w:szCs w:val="24"/>
        </w:rPr>
        <w:t xml:space="preserve"> </w:t>
      </w:r>
      <w:proofErr w:type="spellStart"/>
      <w:r w:rsidRPr="004E3BA1">
        <w:rPr>
          <w:i w:val="0"/>
          <w:szCs w:val="24"/>
        </w:rPr>
        <w:t>obţinute</w:t>
      </w:r>
      <w:proofErr w:type="spellEnd"/>
      <w:r w:rsidRPr="004E3BA1">
        <w:rPr>
          <w:i w:val="0"/>
          <w:szCs w:val="24"/>
        </w:rPr>
        <w:t xml:space="preserve"> </w:t>
      </w:r>
      <w:proofErr w:type="spellStart"/>
      <w:r w:rsidRPr="004E3BA1">
        <w:rPr>
          <w:i w:val="0"/>
          <w:szCs w:val="24"/>
        </w:rPr>
        <w:t>prin</w:t>
      </w:r>
      <w:proofErr w:type="spellEnd"/>
      <w:r w:rsidRPr="004E3BA1">
        <w:rPr>
          <w:i w:val="0"/>
          <w:szCs w:val="24"/>
        </w:rPr>
        <w:t xml:space="preserve"> </w:t>
      </w:r>
      <w:proofErr w:type="spellStart"/>
      <w:r w:rsidRPr="004E3BA1">
        <w:rPr>
          <w:i w:val="0"/>
          <w:szCs w:val="24"/>
        </w:rPr>
        <w:t>urmărirea</w:t>
      </w:r>
      <w:proofErr w:type="spellEnd"/>
      <w:r w:rsidRPr="004E3BA1">
        <w:rPr>
          <w:i w:val="0"/>
          <w:szCs w:val="24"/>
        </w:rPr>
        <w:t xml:space="preserve"> </w:t>
      </w:r>
      <w:proofErr w:type="spellStart"/>
      <w:r w:rsidRPr="004E3BA1">
        <w:rPr>
          <w:i w:val="0"/>
          <w:szCs w:val="24"/>
        </w:rPr>
        <w:t>curentă</w:t>
      </w:r>
      <w:proofErr w:type="spellEnd"/>
      <w:r w:rsidRPr="004E3BA1">
        <w:rPr>
          <w:i w:val="0"/>
          <w:szCs w:val="24"/>
        </w:rPr>
        <w:t xml:space="preserve"> se </w:t>
      </w:r>
      <w:proofErr w:type="spellStart"/>
      <w:r w:rsidRPr="004E3BA1">
        <w:rPr>
          <w:i w:val="0"/>
          <w:szCs w:val="24"/>
        </w:rPr>
        <w:t>vor</w:t>
      </w:r>
      <w:proofErr w:type="spellEnd"/>
      <w:r w:rsidRPr="004E3BA1">
        <w:rPr>
          <w:i w:val="0"/>
          <w:szCs w:val="24"/>
        </w:rPr>
        <w:t xml:space="preserve"> </w:t>
      </w:r>
      <w:proofErr w:type="spellStart"/>
      <w:r w:rsidRPr="004E3BA1">
        <w:rPr>
          <w:i w:val="0"/>
          <w:szCs w:val="24"/>
        </w:rPr>
        <w:t>înregistra</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păstra</w:t>
      </w:r>
      <w:proofErr w:type="spellEnd"/>
      <w:r w:rsidRPr="004E3BA1">
        <w:rPr>
          <w:i w:val="0"/>
          <w:szCs w:val="24"/>
        </w:rPr>
        <w:t xml:space="preserve"> pe </w:t>
      </w:r>
      <w:proofErr w:type="spellStart"/>
      <w:r w:rsidRPr="004E3BA1">
        <w:rPr>
          <w:i w:val="0"/>
          <w:szCs w:val="24"/>
        </w:rPr>
        <w:t>fişe</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pe </w:t>
      </w:r>
      <w:proofErr w:type="spellStart"/>
      <w:r w:rsidRPr="004E3BA1">
        <w:rPr>
          <w:i w:val="0"/>
          <w:szCs w:val="24"/>
        </w:rPr>
        <w:t>dischete</w:t>
      </w:r>
      <w:proofErr w:type="spellEnd"/>
      <w:r w:rsidRPr="004E3BA1">
        <w:rPr>
          <w:i w:val="0"/>
          <w:szCs w:val="24"/>
        </w:rPr>
        <w:t>.</w:t>
      </w:r>
    </w:p>
    <w:p w14:paraId="5037BF45" w14:textId="77777777" w:rsidR="001E1425" w:rsidRPr="004E3BA1" w:rsidRDefault="001E1425" w:rsidP="009E3ADD">
      <w:pPr>
        <w:pStyle w:val="BodyTextIndent2CharChar"/>
        <w:ind w:left="0" w:firstLine="720"/>
        <w:rPr>
          <w:i w:val="0"/>
          <w:szCs w:val="24"/>
        </w:rPr>
      </w:pPr>
      <w:proofErr w:type="spellStart"/>
      <w:r w:rsidRPr="004E3BA1">
        <w:rPr>
          <w:i w:val="0"/>
          <w:szCs w:val="24"/>
        </w:rPr>
        <w:t>Vor</w:t>
      </w:r>
      <w:proofErr w:type="spellEnd"/>
      <w:r w:rsidRPr="004E3BA1">
        <w:rPr>
          <w:i w:val="0"/>
          <w:szCs w:val="24"/>
        </w:rPr>
        <w:t xml:space="preserve"> fi </w:t>
      </w:r>
      <w:proofErr w:type="spellStart"/>
      <w:r w:rsidRPr="004E3BA1">
        <w:rPr>
          <w:i w:val="0"/>
          <w:szCs w:val="24"/>
        </w:rPr>
        <w:t>întocmite</w:t>
      </w:r>
      <w:proofErr w:type="spellEnd"/>
      <w:r w:rsidRPr="004E3BA1">
        <w:rPr>
          <w:i w:val="0"/>
          <w:szCs w:val="24"/>
        </w:rPr>
        <w:t xml:space="preserve"> </w:t>
      </w:r>
      <w:proofErr w:type="spellStart"/>
      <w:r w:rsidRPr="004E3BA1">
        <w:rPr>
          <w:i w:val="0"/>
          <w:szCs w:val="24"/>
        </w:rPr>
        <w:t>rapoarte</w:t>
      </w:r>
      <w:proofErr w:type="spellEnd"/>
      <w:r w:rsidRPr="004E3BA1">
        <w:rPr>
          <w:i w:val="0"/>
          <w:szCs w:val="24"/>
        </w:rPr>
        <w:t xml:space="preserve"> </w:t>
      </w:r>
      <w:proofErr w:type="spellStart"/>
      <w:r w:rsidRPr="004E3BA1">
        <w:rPr>
          <w:i w:val="0"/>
          <w:szCs w:val="24"/>
        </w:rPr>
        <w:t>periodice</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menţionate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jurnalul</w:t>
      </w:r>
      <w:proofErr w:type="spellEnd"/>
      <w:r w:rsidRPr="004E3BA1">
        <w:rPr>
          <w:i w:val="0"/>
          <w:szCs w:val="24"/>
        </w:rPr>
        <w:t xml:space="preserve"> </w:t>
      </w:r>
      <w:proofErr w:type="spellStart"/>
      <w:r w:rsidRPr="004E3BA1">
        <w:rPr>
          <w:i w:val="0"/>
          <w:szCs w:val="24"/>
        </w:rPr>
        <w:t>evenimentelor</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incluse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Cartea</w:t>
      </w:r>
      <w:proofErr w:type="spellEnd"/>
      <w:r w:rsidRPr="004E3BA1">
        <w:rPr>
          <w:i w:val="0"/>
          <w:szCs w:val="24"/>
        </w:rPr>
        <w:t xml:space="preserve"> </w:t>
      </w:r>
      <w:proofErr w:type="spellStart"/>
      <w:r w:rsidRPr="004E3BA1">
        <w:rPr>
          <w:i w:val="0"/>
          <w:szCs w:val="24"/>
        </w:rPr>
        <w:t>tehnică</w:t>
      </w:r>
      <w:proofErr w:type="spellEnd"/>
      <w:r w:rsidRPr="004E3BA1">
        <w:rPr>
          <w:i w:val="0"/>
          <w:szCs w:val="24"/>
        </w:rPr>
        <w:t xml:space="preserve"> a </w:t>
      </w:r>
      <w:proofErr w:type="spellStart"/>
      <w:r w:rsidRPr="004E3BA1">
        <w:rPr>
          <w:i w:val="0"/>
          <w:szCs w:val="24"/>
        </w:rPr>
        <w:t>Construcţiei</w:t>
      </w:r>
      <w:proofErr w:type="spellEnd"/>
      <w:r w:rsidRPr="004E3BA1">
        <w:rPr>
          <w:i w:val="0"/>
          <w:szCs w:val="24"/>
        </w:rPr>
        <w:t>.</w:t>
      </w:r>
    </w:p>
    <w:p w14:paraId="05B1A9B7" w14:textId="77777777" w:rsidR="001E1425" w:rsidRPr="004E3BA1" w:rsidRDefault="001E1425" w:rsidP="009E3ADD">
      <w:pPr>
        <w:pStyle w:val="BodyTextIndent2CharChar"/>
        <w:ind w:left="0" w:firstLine="720"/>
        <w:rPr>
          <w:i w:val="0"/>
          <w:szCs w:val="24"/>
        </w:rPr>
      </w:pPr>
      <w:proofErr w:type="spellStart"/>
      <w:r w:rsidRPr="004E3BA1">
        <w:rPr>
          <w:i w:val="0"/>
          <w:szCs w:val="24"/>
        </w:rPr>
        <w:t>Aceste</w:t>
      </w:r>
      <w:proofErr w:type="spellEnd"/>
      <w:r w:rsidRPr="004E3BA1">
        <w:rPr>
          <w:i w:val="0"/>
          <w:szCs w:val="24"/>
        </w:rPr>
        <w:t xml:space="preserve"> </w:t>
      </w:r>
      <w:proofErr w:type="spellStart"/>
      <w:r w:rsidRPr="004E3BA1">
        <w:rPr>
          <w:i w:val="0"/>
          <w:szCs w:val="24"/>
        </w:rPr>
        <w:t>rapoarte</w:t>
      </w:r>
      <w:proofErr w:type="spellEnd"/>
      <w:r w:rsidRPr="004E3BA1">
        <w:rPr>
          <w:i w:val="0"/>
          <w:szCs w:val="24"/>
        </w:rPr>
        <w:t xml:space="preserve"> de </w:t>
      </w:r>
      <w:proofErr w:type="spellStart"/>
      <w:r w:rsidRPr="004E3BA1">
        <w:rPr>
          <w:i w:val="0"/>
          <w:szCs w:val="24"/>
        </w:rPr>
        <w:t>analiză</w:t>
      </w:r>
      <w:proofErr w:type="spellEnd"/>
      <w:r w:rsidRPr="004E3BA1">
        <w:rPr>
          <w:i w:val="0"/>
          <w:szCs w:val="24"/>
        </w:rPr>
        <w:t xml:space="preserve"> a </w:t>
      </w:r>
      <w:proofErr w:type="spellStart"/>
      <w:r w:rsidRPr="004E3BA1">
        <w:rPr>
          <w:i w:val="0"/>
          <w:szCs w:val="24"/>
        </w:rPr>
        <w:t>comportării</w:t>
      </w:r>
      <w:proofErr w:type="spellEnd"/>
      <w:r w:rsidRPr="004E3BA1">
        <w:rPr>
          <w:i w:val="0"/>
          <w:szCs w:val="24"/>
        </w:rPr>
        <w:t xml:space="preserve"> </w:t>
      </w:r>
      <w:proofErr w:type="spellStart"/>
      <w:r w:rsidRPr="004E3BA1">
        <w:rPr>
          <w:i w:val="0"/>
          <w:szCs w:val="24"/>
        </w:rPr>
        <w:t>construcţiilor</w:t>
      </w:r>
      <w:proofErr w:type="spellEnd"/>
      <w:r w:rsidRPr="004E3BA1">
        <w:rPr>
          <w:i w:val="0"/>
          <w:szCs w:val="24"/>
        </w:rPr>
        <w:t xml:space="preserve"> </w:t>
      </w:r>
      <w:proofErr w:type="spellStart"/>
      <w:r w:rsidRPr="004E3BA1">
        <w:rPr>
          <w:i w:val="0"/>
          <w:szCs w:val="24"/>
        </w:rPr>
        <w:t>ce</w:t>
      </w:r>
      <w:proofErr w:type="spellEnd"/>
      <w:r w:rsidRPr="004E3BA1">
        <w:rPr>
          <w:i w:val="0"/>
          <w:szCs w:val="24"/>
        </w:rPr>
        <w:t xml:space="preserve"> </w:t>
      </w:r>
      <w:proofErr w:type="spellStart"/>
      <w:r w:rsidRPr="004E3BA1">
        <w:rPr>
          <w:i w:val="0"/>
          <w:szCs w:val="24"/>
        </w:rPr>
        <w:t>prezintă</w:t>
      </w:r>
      <w:proofErr w:type="spellEnd"/>
      <w:r w:rsidRPr="004E3BA1">
        <w:rPr>
          <w:i w:val="0"/>
          <w:szCs w:val="24"/>
        </w:rPr>
        <w:t xml:space="preserve"> </w:t>
      </w:r>
      <w:proofErr w:type="spellStart"/>
      <w:r w:rsidRPr="004E3BA1">
        <w:rPr>
          <w:i w:val="0"/>
          <w:szCs w:val="24"/>
        </w:rPr>
        <w:t>rezultatele</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w:t>
      </w:r>
      <w:proofErr w:type="spellStart"/>
      <w:r w:rsidRPr="004E3BA1">
        <w:rPr>
          <w:i w:val="0"/>
          <w:szCs w:val="24"/>
        </w:rPr>
        <w:t>efectuate</w:t>
      </w:r>
      <w:proofErr w:type="spellEnd"/>
      <w:r w:rsidRPr="004E3BA1">
        <w:rPr>
          <w:i w:val="0"/>
          <w:szCs w:val="24"/>
        </w:rPr>
        <w:t xml:space="preserve"> </w:t>
      </w:r>
      <w:proofErr w:type="spellStart"/>
      <w:r w:rsidRPr="004E3BA1">
        <w:rPr>
          <w:i w:val="0"/>
          <w:szCs w:val="24"/>
        </w:rPr>
        <w:t>asupra</w:t>
      </w:r>
      <w:proofErr w:type="spellEnd"/>
      <w:r w:rsidRPr="004E3BA1">
        <w:rPr>
          <w:i w:val="0"/>
          <w:szCs w:val="24"/>
        </w:rPr>
        <w:t xml:space="preserve"> </w:t>
      </w:r>
      <w:proofErr w:type="spellStart"/>
      <w:r w:rsidRPr="004E3BA1">
        <w:rPr>
          <w:i w:val="0"/>
          <w:szCs w:val="24"/>
        </w:rPr>
        <w:t>unei</w:t>
      </w:r>
      <w:proofErr w:type="spellEnd"/>
      <w:r w:rsidRPr="004E3BA1">
        <w:rPr>
          <w:i w:val="0"/>
          <w:szCs w:val="24"/>
        </w:rPr>
        <w:t xml:space="preserve"> </w:t>
      </w:r>
      <w:proofErr w:type="spellStart"/>
      <w:r w:rsidRPr="004E3BA1">
        <w:rPr>
          <w:i w:val="0"/>
          <w:szCs w:val="24"/>
        </w:rPr>
        <w:t>construcţii</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avizate</w:t>
      </w:r>
      <w:proofErr w:type="spellEnd"/>
      <w:r w:rsidRPr="004E3BA1">
        <w:rPr>
          <w:i w:val="0"/>
          <w:szCs w:val="24"/>
        </w:rPr>
        <w:t xml:space="preserve"> de </w:t>
      </w:r>
      <w:proofErr w:type="spellStart"/>
      <w:r w:rsidRPr="004E3BA1">
        <w:rPr>
          <w:i w:val="0"/>
          <w:szCs w:val="24"/>
        </w:rPr>
        <w:t>către</w:t>
      </w:r>
      <w:proofErr w:type="spellEnd"/>
      <w:r w:rsidRPr="004E3BA1">
        <w:rPr>
          <w:i w:val="0"/>
          <w:szCs w:val="24"/>
        </w:rPr>
        <w:t xml:space="preserve"> ISC.</w:t>
      </w:r>
    </w:p>
    <w:p w14:paraId="0BC87753" w14:textId="77777777" w:rsidR="001E1425" w:rsidRPr="004E3BA1" w:rsidRDefault="001E1425" w:rsidP="001E1425">
      <w:pPr>
        <w:spacing w:before="240"/>
        <w:rPr>
          <w:b/>
          <w:szCs w:val="24"/>
        </w:rPr>
      </w:pPr>
      <w:r w:rsidRPr="004E3BA1">
        <w:rPr>
          <w:b/>
          <w:szCs w:val="24"/>
        </w:rPr>
        <w:t>F) Modul de prelucrare primară</w:t>
      </w:r>
    </w:p>
    <w:p w14:paraId="24965437" w14:textId="77777777" w:rsidR="001E1425" w:rsidRPr="004E3BA1" w:rsidRDefault="001E1425" w:rsidP="009E3ADD">
      <w:pPr>
        <w:pStyle w:val="BodyTextIndent2CharChar"/>
        <w:spacing w:before="0"/>
        <w:ind w:left="86" w:firstLine="634"/>
        <w:rPr>
          <w:i w:val="0"/>
          <w:szCs w:val="24"/>
        </w:rPr>
      </w:pPr>
      <w:proofErr w:type="spellStart"/>
      <w:r w:rsidRPr="004E3BA1">
        <w:rPr>
          <w:i w:val="0"/>
          <w:szCs w:val="24"/>
        </w:rPr>
        <w:t>Datele</w:t>
      </w:r>
      <w:proofErr w:type="spellEnd"/>
      <w:r w:rsidRPr="004E3BA1">
        <w:rPr>
          <w:i w:val="0"/>
          <w:szCs w:val="24"/>
        </w:rPr>
        <w:t xml:space="preserve"> </w:t>
      </w:r>
      <w:proofErr w:type="spellStart"/>
      <w:r w:rsidRPr="004E3BA1">
        <w:rPr>
          <w:i w:val="0"/>
          <w:szCs w:val="24"/>
        </w:rPr>
        <w:t>obţinute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cadrul</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a </w:t>
      </w:r>
      <w:proofErr w:type="spellStart"/>
      <w:r w:rsidRPr="004E3BA1">
        <w:rPr>
          <w:i w:val="0"/>
          <w:szCs w:val="24"/>
        </w:rPr>
        <w:t>construcţiei</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analizate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interpretate </w:t>
      </w:r>
      <w:proofErr w:type="spellStart"/>
      <w:r w:rsidRPr="004E3BA1">
        <w:rPr>
          <w:i w:val="0"/>
          <w:szCs w:val="24"/>
        </w:rPr>
        <w:t>în</w:t>
      </w:r>
      <w:proofErr w:type="spellEnd"/>
      <w:r w:rsidRPr="004E3BA1">
        <w:rPr>
          <w:i w:val="0"/>
          <w:szCs w:val="24"/>
        </w:rPr>
        <w:t xml:space="preserve"> prima </w:t>
      </w:r>
      <w:proofErr w:type="spellStart"/>
      <w:r w:rsidRPr="004E3BA1">
        <w:rPr>
          <w:i w:val="0"/>
          <w:szCs w:val="24"/>
        </w:rPr>
        <w:t>etapă</w:t>
      </w:r>
      <w:proofErr w:type="spellEnd"/>
      <w:r w:rsidRPr="004E3BA1">
        <w:rPr>
          <w:i w:val="0"/>
          <w:szCs w:val="24"/>
        </w:rPr>
        <w:t xml:space="preserve"> de </w:t>
      </w:r>
      <w:proofErr w:type="spellStart"/>
      <w:r w:rsidRPr="004E3BA1">
        <w:rPr>
          <w:i w:val="0"/>
          <w:szCs w:val="24"/>
        </w:rPr>
        <w:t>către</w:t>
      </w:r>
      <w:proofErr w:type="spellEnd"/>
      <w:r w:rsidRPr="004E3BA1">
        <w:rPr>
          <w:i w:val="0"/>
          <w:szCs w:val="24"/>
        </w:rPr>
        <w:t xml:space="preserve"> </w:t>
      </w:r>
      <w:proofErr w:type="spellStart"/>
      <w:r w:rsidRPr="004E3BA1">
        <w:rPr>
          <w:i w:val="0"/>
          <w:szCs w:val="24"/>
        </w:rPr>
        <w:t>personalul</w:t>
      </w:r>
      <w:proofErr w:type="spellEnd"/>
      <w:r w:rsidRPr="004E3BA1">
        <w:rPr>
          <w:i w:val="0"/>
          <w:szCs w:val="24"/>
        </w:rPr>
        <w:t xml:space="preserve"> </w:t>
      </w:r>
      <w:proofErr w:type="spellStart"/>
      <w:r w:rsidRPr="004E3BA1">
        <w:rPr>
          <w:i w:val="0"/>
          <w:szCs w:val="24"/>
        </w:rPr>
        <w:t>însărcinat</w:t>
      </w:r>
      <w:proofErr w:type="spellEnd"/>
      <w:r w:rsidRPr="004E3BA1">
        <w:rPr>
          <w:i w:val="0"/>
          <w:szCs w:val="24"/>
        </w:rPr>
        <w:t xml:space="preserve"> cu </w:t>
      </w:r>
      <w:proofErr w:type="spellStart"/>
      <w:r w:rsidRPr="004E3BA1">
        <w:rPr>
          <w:i w:val="0"/>
          <w:szCs w:val="24"/>
        </w:rPr>
        <w:t>efectuarea</w:t>
      </w:r>
      <w:proofErr w:type="spellEnd"/>
      <w:r w:rsidRPr="004E3BA1">
        <w:rPr>
          <w:i w:val="0"/>
          <w:szCs w:val="24"/>
        </w:rPr>
        <w:t xml:space="preserve"> </w:t>
      </w:r>
      <w:proofErr w:type="spellStart"/>
      <w:r w:rsidRPr="004E3BA1">
        <w:rPr>
          <w:i w:val="0"/>
          <w:szCs w:val="24"/>
        </w:rPr>
        <w:t>urmăririi</w:t>
      </w:r>
      <w:proofErr w:type="spellEnd"/>
      <w:r w:rsidRPr="004E3BA1">
        <w:rPr>
          <w:i w:val="0"/>
          <w:szCs w:val="24"/>
        </w:rPr>
        <w:t xml:space="preserve"> </w:t>
      </w:r>
      <w:proofErr w:type="spellStart"/>
      <w:r w:rsidRPr="004E3BA1">
        <w:rPr>
          <w:i w:val="0"/>
          <w:szCs w:val="24"/>
        </w:rPr>
        <w:t>curente</w:t>
      </w:r>
      <w:proofErr w:type="spellEnd"/>
      <w:r w:rsidRPr="004E3BA1">
        <w:rPr>
          <w:i w:val="0"/>
          <w:szCs w:val="24"/>
        </w:rPr>
        <w:t xml:space="preserve"> care </w:t>
      </w:r>
      <w:proofErr w:type="spellStart"/>
      <w:r w:rsidRPr="004E3BA1">
        <w:rPr>
          <w:i w:val="0"/>
          <w:szCs w:val="24"/>
        </w:rPr>
        <w:t>trebuie</w:t>
      </w:r>
      <w:proofErr w:type="spellEnd"/>
      <w:r w:rsidRPr="004E3BA1">
        <w:rPr>
          <w:i w:val="0"/>
          <w:szCs w:val="24"/>
        </w:rPr>
        <w:t xml:space="preserve"> </w:t>
      </w:r>
      <w:proofErr w:type="spellStart"/>
      <w:r w:rsidRPr="004E3BA1">
        <w:rPr>
          <w:i w:val="0"/>
          <w:szCs w:val="24"/>
        </w:rPr>
        <w:t>să</w:t>
      </w:r>
      <w:proofErr w:type="spellEnd"/>
      <w:r w:rsidRPr="004E3BA1">
        <w:rPr>
          <w:i w:val="0"/>
          <w:szCs w:val="24"/>
        </w:rPr>
        <w:t xml:space="preserve"> fie </w:t>
      </w:r>
      <w:proofErr w:type="spellStart"/>
      <w:r w:rsidRPr="004E3BA1">
        <w:rPr>
          <w:i w:val="0"/>
          <w:szCs w:val="24"/>
        </w:rPr>
        <w:t>atestat</w:t>
      </w:r>
      <w:proofErr w:type="spellEnd"/>
      <w:r w:rsidRPr="004E3BA1">
        <w:rPr>
          <w:i w:val="0"/>
          <w:szCs w:val="24"/>
        </w:rPr>
        <w:t xml:space="preserve"> </w:t>
      </w:r>
      <w:proofErr w:type="spellStart"/>
      <w:r w:rsidRPr="004E3BA1">
        <w:rPr>
          <w:i w:val="0"/>
          <w:szCs w:val="24"/>
        </w:rPr>
        <w:t>pentru</w:t>
      </w:r>
      <w:proofErr w:type="spellEnd"/>
      <w:r w:rsidRPr="004E3BA1">
        <w:rPr>
          <w:i w:val="0"/>
          <w:szCs w:val="24"/>
        </w:rPr>
        <w:t xml:space="preserve"> </w:t>
      </w:r>
      <w:proofErr w:type="spellStart"/>
      <w:r w:rsidRPr="004E3BA1">
        <w:rPr>
          <w:i w:val="0"/>
          <w:szCs w:val="24"/>
        </w:rPr>
        <w:t>această</w:t>
      </w:r>
      <w:proofErr w:type="spellEnd"/>
      <w:r w:rsidRPr="004E3BA1">
        <w:rPr>
          <w:i w:val="0"/>
          <w:szCs w:val="24"/>
        </w:rPr>
        <w:t xml:space="preserve"> </w:t>
      </w:r>
      <w:proofErr w:type="spellStart"/>
      <w:r w:rsidRPr="004E3BA1">
        <w:rPr>
          <w:i w:val="0"/>
          <w:szCs w:val="24"/>
        </w:rPr>
        <w:t>activitate</w:t>
      </w:r>
      <w:proofErr w:type="spellEnd"/>
      <w:r w:rsidRPr="004E3BA1">
        <w:rPr>
          <w:i w:val="0"/>
          <w:szCs w:val="24"/>
        </w:rPr>
        <w:t>.</w:t>
      </w:r>
    </w:p>
    <w:p w14:paraId="36298A23" w14:textId="77777777" w:rsidR="001E1425" w:rsidRPr="004E3BA1" w:rsidRDefault="001E1425" w:rsidP="009E3ADD">
      <w:pPr>
        <w:pStyle w:val="BodyTextIndent2CharChar"/>
        <w:ind w:left="90" w:firstLine="630"/>
        <w:rPr>
          <w:i w:val="0"/>
          <w:szCs w:val="24"/>
        </w:rPr>
      </w:pPr>
      <w:proofErr w:type="spellStart"/>
      <w:r w:rsidRPr="004E3BA1">
        <w:rPr>
          <w:i w:val="0"/>
          <w:szCs w:val="24"/>
        </w:rPr>
        <w:t>Datele</w:t>
      </w:r>
      <w:proofErr w:type="spellEnd"/>
      <w:r w:rsidRPr="004E3BA1">
        <w:rPr>
          <w:i w:val="0"/>
          <w:szCs w:val="24"/>
        </w:rPr>
        <w:t xml:space="preserve"> </w:t>
      </w:r>
      <w:proofErr w:type="spellStart"/>
      <w:r w:rsidRPr="004E3BA1">
        <w:rPr>
          <w:i w:val="0"/>
          <w:szCs w:val="24"/>
        </w:rPr>
        <w:t>şi</w:t>
      </w:r>
      <w:proofErr w:type="spellEnd"/>
      <w:r w:rsidRPr="004E3BA1">
        <w:rPr>
          <w:i w:val="0"/>
          <w:szCs w:val="24"/>
        </w:rPr>
        <w:t xml:space="preserve"> </w:t>
      </w:r>
      <w:proofErr w:type="spellStart"/>
      <w:r w:rsidRPr="004E3BA1">
        <w:rPr>
          <w:i w:val="0"/>
          <w:szCs w:val="24"/>
        </w:rPr>
        <w:t>rapoartele</w:t>
      </w:r>
      <w:proofErr w:type="spellEnd"/>
      <w:r w:rsidRPr="004E3BA1">
        <w:rPr>
          <w:i w:val="0"/>
          <w:szCs w:val="24"/>
        </w:rPr>
        <w:t xml:space="preserve"> </w:t>
      </w:r>
      <w:proofErr w:type="spellStart"/>
      <w:r w:rsidRPr="004E3BA1">
        <w:rPr>
          <w:i w:val="0"/>
          <w:szCs w:val="24"/>
        </w:rPr>
        <w:t>întocmite</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cazuri</w:t>
      </w:r>
      <w:proofErr w:type="spellEnd"/>
      <w:r w:rsidRPr="004E3BA1">
        <w:rPr>
          <w:i w:val="0"/>
          <w:szCs w:val="24"/>
        </w:rPr>
        <w:t xml:space="preserve"> de </w:t>
      </w:r>
      <w:proofErr w:type="spellStart"/>
      <w:r w:rsidRPr="004E3BA1">
        <w:rPr>
          <w:i w:val="0"/>
          <w:szCs w:val="24"/>
        </w:rPr>
        <w:t>constatare</w:t>
      </w:r>
      <w:proofErr w:type="spellEnd"/>
      <w:r w:rsidRPr="004E3BA1">
        <w:rPr>
          <w:i w:val="0"/>
          <w:szCs w:val="24"/>
        </w:rPr>
        <w:t xml:space="preserve"> a </w:t>
      </w:r>
      <w:proofErr w:type="spellStart"/>
      <w:r w:rsidRPr="004E3BA1">
        <w:rPr>
          <w:i w:val="0"/>
          <w:szCs w:val="24"/>
        </w:rPr>
        <w:t>unor</w:t>
      </w:r>
      <w:proofErr w:type="spellEnd"/>
      <w:r w:rsidRPr="004E3BA1">
        <w:rPr>
          <w:i w:val="0"/>
          <w:szCs w:val="24"/>
        </w:rPr>
        <w:t xml:space="preserve"> </w:t>
      </w:r>
      <w:proofErr w:type="spellStart"/>
      <w:r w:rsidRPr="004E3BA1">
        <w:rPr>
          <w:i w:val="0"/>
          <w:szCs w:val="24"/>
        </w:rPr>
        <w:t>degradări</w:t>
      </w:r>
      <w:proofErr w:type="spellEnd"/>
      <w:r w:rsidRPr="004E3BA1">
        <w:rPr>
          <w:i w:val="0"/>
          <w:szCs w:val="24"/>
        </w:rPr>
        <w:t xml:space="preserve"> </w:t>
      </w:r>
      <w:proofErr w:type="spellStart"/>
      <w:r w:rsidRPr="004E3BA1">
        <w:rPr>
          <w:i w:val="0"/>
          <w:szCs w:val="24"/>
        </w:rPr>
        <w:t>mai</w:t>
      </w:r>
      <w:proofErr w:type="spellEnd"/>
      <w:r w:rsidRPr="004E3BA1">
        <w:rPr>
          <w:i w:val="0"/>
          <w:szCs w:val="24"/>
        </w:rPr>
        <w:t xml:space="preserve"> </w:t>
      </w:r>
      <w:proofErr w:type="spellStart"/>
      <w:r w:rsidRPr="004E3BA1">
        <w:rPr>
          <w:i w:val="0"/>
          <w:szCs w:val="24"/>
        </w:rPr>
        <w:t>importante</w:t>
      </w:r>
      <w:proofErr w:type="spellEnd"/>
      <w:r w:rsidRPr="004E3BA1">
        <w:rPr>
          <w:i w:val="0"/>
          <w:szCs w:val="24"/>
        </w:rPr>
        <w:t xml:space="preserve">, </w:t>
      </w:r>
      <w:proofErr w:type="spellStart"/>
      <w:r w:rsidRPr="004E3BA1">
        <w:rPr>
          <w:i w:val="0"/>
          <w:szCs w:val="24"/>
        </w:rPr>
        <w:t>vor</w:t>
      </w:r>
      <w:proofErr w:type="spellEnd"/>
      <w:r w:rsidRPr="004E3BA1">
        <w:rPr>
          <w:i w:val="0"/>
          <w:szCs w:val="24"/>
        </w:rPr>
        <w:t xml:space="preserve"> fi </w:t>
      </w:r>
      <w:proofErr w:type="spellStart"/>
      <w:r w:rsidRPr="004E3BA1">
        <w:rPr>
          <w:i w:val="0"/>
          <w:szCs w:val="24"/>
        </w:rPr>
        <w:t>înaitate</w:t>
      </w:r>
      <w:proofErr w:type="spellEnd"/>
      <w:r w:rsidRPr="004E3BA1">
        <w:rPr>
          <w:i w:val="0"/>
          <w:szCs w:val="24"/>
        </w:rPr>
        <w:t xml:space="preserve"> </w:t>
      </w:r>
      <w:proofErr w:type="spellStart"/>
      <w:r w:rsidRPr="004E3BA1">
        <w:rPr>
          <w:i w:val="0"/>
          <w:szCs w:val="24"/>
        </w:rPr>
        <w:t>unor</w:t>
      </w:r>
      <w:proofErr w:type="spellEnd"/>
      <w:r w:rsidRPr="004E3BA1">
        <w:rPr>
          <w:i w:val="0"/>
          <w:szCs w:val="24"/>
        </w:rPr>
        <w:t xml:space="preserve"> </w:t>
      </w:r>
      <w:proofErr w:type="spellStart"/>
      <w:r w:rsidRPr="004E3BA1">
        <w:rPr>
          <w:i w:val="0"/>
          <w:szCs w:val="24"/>
        </w:rPr>
        <w:t>specialişti</w:t>
      </w:r>
      <w:proofErr w:type="spellEnd"/>
      <w:r w:rsidRPr="004E3BA1">
        <w:rPr>
          <w:i w:val="0"/>
          <w:szCs w:val="24"/>
        </w:rPr>
        <w:t xml:space="preserve"> </w:t>
      </w:r>
      <w:proofErr w:type="spellStart"/>
      <w:r w:rsidRPr="004E3BA1">
        <w:rPr>
          <w:i w:val="0"/>
          <w:szCs w:val="24"/>
        </w:rPr>
        <w:t>în</w:t>
      </w:r>
      <w:proofErr w:type="spellEnd"/>
      <w:r w:rsidRPr="004E3BA1">
        <w:rPr>
          <w:i w:val="0"/>
          <w:szCs w:val="24"/>
        </w:rPr>
        <w:t xml:space="preserve"> </w:t>
      </w:r>
      <w:proofErr w:type="spellStart"/>
      <w:r w:rsidRPr="004E3BA1">
        <w:rPr>
          <w:i w:val="0"/>
          <w:szCs w:val="24"/>
        </w:rPr>
        <w:t>construcţii</w:t>
      </w:r>
      <w:proofErr w:type="spellEnd"/>
      <w:r w:rsidRPr="004E3BA1">
        <w:rPr>
          <w:i w:val="0"/>
          <w:szCs w:val="24"/>
        </w:rPr>
        <w:t xml:space="preserve"> (</w:t>
      </w:r>
      <w:proofErr w:type="spellStart"/>
      <w:r w:rsidRPr="004E3BA1">
        <w:rPr>
          <w:i w:val="0"/>
          <w:szCs w:val="24"/>
        </w:rPr>
        <w:t>experţi</w:t>
      </w:r>
      <w:proofErr w:type="spellEnd"/>
      <w:r w:rsidRPr="004E3BA1">
        <w:rPr>
          <w:i w:val="0"/>
          <w:szCs w:val="24"/>
        </w:rPr>
        <w:t xml:space="preserve"> </w:t>
      </w:r>
      <w:proofErr w:type="spellStart"/>
      <w:r w:rsidRPr="004E3BA1">
        <w:rPr>
          <w:i w:val="0"/>
          <w:szCs w:val="24"/>
        </w:rPr>
        <w:t>atestaţi</w:t>
      </w:r>
      <w:proofErr w:type="spellEnd"/>
      <w:r w:rsidRPr="004E3BA1">
        <w:rPr>
          <w:i w:val="0"/>
          <w:szCs w:val="24"/>
        </w:rPr>
        <w:t xml:space="preserve"> de MLPAT) care </w:t>
      </w:r>
      <w:proofErr w:type="spellStart"/>
      <w:r w:rsidRPr="004E3BA1">
        <w:rPr>
          <w:i w:val="0"/>
          <w:szCs w:val="24"/>
        </w:rPr>
        <w:t>vor</w:t>
      </w:r>
      <w:proofErr w:type="spellEnd"/>
      <w:r w:rsidRPr="004E3BA1">
        <w:rPr>
          <w:i w:val="0"/>
          <w:szCs w:val="24"/>
        </w:rPr>
        <w:t xml:space="preserve"> </w:t>
      </w:r>
      <w:proofErr w:type="spellStart"/>
      <w:r w:rsidRPr="004E3BA1">
        <w:rPr>
          <w:i w:val="0"/>
          <w:szCs w:val="24"/>
        </w:rPr>
        <w:t>aprecia</w:t>
      </w:r>
      <w:proofErr w:type="spellEnd"/>
      <w:r w:rsidRPr="004E3BA1">
        <w:rPr>
          <w:i w:val="0"/>
          <w:szCs w:val="24"/>
        </w:rPr>
        <w:t xml:space="preserve"> </w:t>
      </w:r>
      <w:proofErr w:type="spellStart"/>
      <w:r w:rsidRPr="004E3BA1">
        <w:rPr>
          <w:i w:val="0"/>
          <w:szCs w:val="24"/>
        </w:rPr>
        <w:t>necesitatea</w:t>
      </w:r>
      <w:proofErr w:type="spellEnd"/>
      <w:r w:rsidRPr="004E3BA1">
        <w:rPr>
          <w:i w:val="0"/>
          <w:szCs w:val="24"/>
        </w:rPr>
        <w:t xml:space="preserve"> </w:t>
      </w:r>
      <w:proofErr w:type="spellStart"/>
      <w:r w:rsidRPr="004E3BA1">
        <w:rPr>
          <w:i w:val="0"/>
          <w:szCs w:val="24"/>
        </w:rPr>
        <w:t>expertizării</w:t>
      </w:r>
      <w:proofErr w:type="spellEnd"/>
      <w:r w:rsidRPr="004E3BA1">
        <w:rPr>
          <w:i w:val="0"/>
          <w:szCs w:val="24"/>
        </w:rPr>
        <w:t xml:space="preserve"> </w:t>
      </w:r>
      <w:proofErr w:type="spellStart"/>
      <w:r w:rsidRPr="004E3BA1">
        <w:rPr>
          <w:i w:val="0"/>
          <w:szCs w:val="24"/>
        </w:rPr>
        <w:t>construcţiei</w:t>
      </w:r>
      <w:proofErr w:type="spellEnd"/>
      <w:r w:rsidRPr="004E3BA1">
        <w:rPr>
          <w:i w:val="0"/>
          <w:szCs w:val="24"/>
        </w:rPr>
        <w:t xml:space="preserve"> </w:t>
      </w:r>
      <w:proofErr w:type="spellStart"/>
      <w:r w:rsidRPr="004E3BA1">
        <w:rPr>
          <w:i w:val="0"/>
          <w:szCs w:val="24"/>
        </w:rPr>
        <w:t>sau</w:t>
      </w:r>
      <w:proofErr w:type="spellEnd"/>
      <w:r w:rsidRPr="004E3BA1">
        <w:rPr>
          <w:i w:val="0"/>
          <w:szCs w:val="24"/>
        </w:rPr>
        <w:t xml:space="preserve"> a </w:t>
      </w:r>
      <w:proofErr w:type="spellStart"/>
      <w:r w:rsidRPr="004E3BA1">
        <w:rPr>
          <w:i w:val="0"/>
          <w:szCs w:val="24"/>
        </w:rPr>
        <w:t>unei</w:t>
      </w:r>
      <w:proofErr w:type="spellEnd"/>
      <w:r w:rsidRPr="004E3BA1">
        <w:rPr>
          <w:i w:val="0"/>
          <w:szCs w:val="24"/>
        </w:rPr>
        <w:t xml:space="preserve"> </w:t>
      </w:r>
      <w:proofErr w:type="spellStart"/>
      <w:r w:rsidRPr="004E3BA1">
        <w:rPr>
          <w:i w:val="0"/>
          <w:szCs w:val="24"/>
        </w:rPr>
        <w:t>inspectări</w:t>
      </w:r>
      <w:proofErr w:type="spellEnd"/>
      <w:r w:rsidRPr="004E3BA1">
        <w:rPr>
          <w:i w:val="0"/>
          <w:szCs w:val="24"/>
        </w:rPr>
        <w:t xml:space="preserve"> </w:t>
      </w:r>
      <w:proofErr w:type="spellStart"/>
      <w:r w:rsidRPr="004E3BA1">
        <w:rPr>
          <w:i w:val="0"/>
          <w:szCs w:val="24"/>
        </w:rPr>
        <w:t>extinse</w:t>
      </w:r>
      <w:proofErr w:type="spellEnd"/>
      <w:r w:rsidRPr="004E3BA1">
        <w:rPr>
          <w:i w:val="0"/>
          <w:szCs w:val="24"/>
        </w:rPr>
        <w:t>.</w:t>
      </w:r>
    </w:p>
    <w:p w14:paraId="72A5377B" w14:textId="77777777" w:rsidR="001E1425" w:rsidRPr="004E3BA1" w:rsidRDefault="001E1425" w:rsidP="009E3ADD">
      <w:pPr>
        <w:spacing w:before="240"/>
        <w:rPr>
          <w:b/>
          <w:szCs w:val="24"/>
        </w:rPr>
      </w:pPr>
      <w:r w:rsidRPr="004E3BA1">
        <w:rPr>
          <w:b/>
          <w:szCs w:val="24"/>
        </w:rPr>
        <w:t>G) Situaţiile limită</w:t>
      </w:r>
    </w:p>
    <w:p w14:paraId="474E508F" w14:textId="77777777" w:rsidR="001E1425" w:rsidRPr="004E3BA1" w:rsidRDefault="001E1425" w:rsidP="001E1425">
      <w:pPr>
        <w:ind w:firstLine="709"/>
        <w:rPr>
          <w:szCs w:val="24"/>
        </w:rPr>
      </w:pPr>
      <w:r w:rsidRPr="004E3BA1">
        <w:rPr>
          <w:szCs w:val="24"/>
        </w:rPr>
        <w:t>În cazul constatării unor abateri mai mari decât cele admise se va anunţa proiectantul în vederea stabilirii măsurilor de remediere.</w:t>
      </w:r>
    </w:p>
    <w:p w14:paraId="227566ED" w14:textId="77777777" w:rsidR="001E1425" w:rsidRPr="004E3BA1" w:rsidRDefault="001E1425" w:rsidP="001E1425">
      <w:pPr>
        <w:ind w:firstLine="709"/>
        <w:rPr>
          <w:szCs w:val="24"/>
        </w:rPr>
      </w:pPr>
      <w:r w:rsidRPr="004E3BA1">
        <w:rPr>
          <w:szCs w:val="24"/>
        </w:rPr>
        <w:lastRenderedPageBreak/>
        <w:t>Până la efectuarea remedierilor beneficiarul va lua măsuri pentru sistarea activităţii în zona cu structură afectată.</w:t>
      </w:r>
    </w:p>
    <w:p w14:paraId="0CFA57EF" w14:textId="77777777" w:rsidR="001E1425" w:rsidRPr="004E3BA1" w:rsidRDefault="001E1425" w:rsidP="001E1425">
      <w:pPr>
        <w:ind w:firstLine="709"/>
        <w:rPr>
          <w:szCs w:val="24"/>
        </w:rPr>
      </w:pPr>
    </w:p>
    <w:p w14:paraId="7B0C2A63" w14:textId="77777777" w:rsidR="001E1425" w:rsidRPr="004E3BA1" w:rsidRDefault="001E1425" w:rsidP="001E1425">
      <w:pPr>
        <w:rPr>
          <w:b/>
          <w:szCs w:val="24"/>
        </w:rPr>
      </w:pPr>
      <w:r w:rsidRPr="004E3BA1">
        <w:rPr>
          <w:b/>
          <w:szCs w:val="24"/>
        </w:rPr>
        <w:t>H) Programul de masuratori</w:t>
      </w:r>
    </w:p>
    <w:p w14:paraId="1CC30B82" w14:textId="77777777" w:rsidR="001E1425" w:rsidRPr="004E3BA1" w:rsidRDefault="001E1425" w:rsidP="001E1425">
      <w:pPr>
        <w:ind w:firstLine="709"/>
        <w:rPr>
          <w:szCs w:val="24"/>
        </w:rPr>
      </w:pPr>
      <w:r w:rsidRPr="004E3BA1">
        <w:rPr>
          <w:szCs w:val="24"/>
        </w:rPr>
        <w:t>După producerea unor fenomene naturale sau evenimente de solicitare, vor consta în operaţiile de control enumerate mai sus.</w:t>
      </w:r>
    </w:p>
    <w:p w14:paraId="019D314E" w14:textId="77777777" w:rsidR="001E1425" w:rsidRPr="004E3BA1" w:rsidRDefault="001E1425" w:rsidP="001E1425">
      <w:pPr>
        <w:ind w:firstLine="709"/>
        <w:rPr>
          <w:szCs w:val="24"/>
        </w:rPr>
      </w:pPr>
      <w:r w:rsidRPr="004E3BA1">
        <w:rPr>
          <w:szCs w:val="24"/>
        </w:rPr>
        <w:t xml:space="preserve">În cazul în care construcţia a fost supusă incendiului, proiectantul va fi sesizat imediat în vederea stabilirii programului de investigare în </w:t>
      </w:r>
      <w:r w:rsidRPr="004E3BA1">
        <w:rPr>
          <w:b/>
          <w:bCs/>
          <w:szCs w:val="24"/>
        </w:rPr>
        <w:t>SITU.</w:t>
      </w:r>
    </w:p>
    <w:p w14:paraId="06791DDC" w14:textId="77777777" w:rsidR="001E1425" w:rsidRPr="004E3BA1" w:rsidRDefault="001E1425" w:rsidP="001E1425">
      <w:pPr>
        <w:spacing w:before="240"/>
        <w:rPr>
          <w:b/>
          <w:szCs w:val="24"/>
        </w:rPr>
      </w:pPr>
      <w:r w:rsidRPr="004E3BA1">
        <w:rPr>
          <w:b/>
          <w:szCs w:val="24"/>
        </w:rPr>
        <w:t>I) Modul de inregistrare si pastrare a datelor</w:t>
      </w:r>
    </w:p>
    <w:p w14:paraId="639ED558" w14:textId="77777777" w:rsidR="001E1425" w:rsidRPr="004E3BA1" w:rsidRDefault="001E1425" w:rsidP="001E1425">
      <w:pPr>
        <w:ind w:firstLine="709"/>
        <w:rPr>
          <w:szCs w:val="24"/>
        </w:rPr>
      </w:pPr>
      <w:r w:rsidRPr="004E3BA1">
        <w:rPr>
          <w:szCs w:val="24"/>
        </w:rPr>
        <w:t xml:space="preserve">Beneficiarul va întocmi </w:t>
      </w:r>
      <w:r w:rsidRPr="004E3BA1">
        <w:rPr>
          <w:b/>
          <w:bCs/>
          <w:szCs w:val="24"/>
        </w:rPr>
        <w:t>ANUAL</w:t>
      </w:r>
      <w:r w:rsidRPr="004E3BA1">
        <w:rPr>
          <w:szCs w:val="24"/>
        </w:rPr>
        <w:t xml:space="preserve"> o situaţie asupra stării construcţiei care va cuprinde principalele defecţiuni constatate în vederea luării unor decizii privind asigurarea durabilităţii şi siguranţei construcţiei. Beneficiarul va controla comportarea construcţiei după orice eveniment deosebit de solicitare - cutremur, inundaţie, ploi torenţiale, căderi masive de zăpadă, supraîncărcări accidentale, incendiu, etc.</w:t>
      </w:r>
    </w:p>
    <w:p w14:paraId="5F6B7A8B" w14:textId="77777777" w:rsidR="001E1425" w:rsidRPr="004E3BA1" w:rsidRDefault="001E1425" w:rsidP="001E1425">
      <w:pPr>
        <w:ind w:firstLine="709"/>
        <w:rPr>
          <w:szCs w:val="24"/>
        </w:rPr>
      </w:pPr>
      <w:r w:rsidRPr="004E3BA1">
        <w:rPr>
          <w:szCs w:val="24"/>
        </w:rPr>
        <w:t>Personalul insarcinat cu efectuarea activitatilor de urmarire curenta, va intocmi rapoarte ce vor fi mentionate in Jurnalul  Ecvenimentelor si vor fi incluse in Cartea Tehnica a constructiei. Aceste rapoarte se vor pastra atat electronic cat si format hartie avand numar de inregistrare la registratura beneficiarului.</w:t>
      </w:r>
    </w:p>
    <w:p w14:paraId="3948FDB7" w14:textId="77777777" w:rsidR="001E1425" w:rsidRPr="004E3BA1" w:rsidRDefault="001E1425" w:rsidP="001E1425">
      <w:pPr>
        <w:spacing w:before="240"/>
        <w:rPr>
          <w:b/>
          <w:szCs w:val="24"/>
        </w:rPr>
      </w:pPr>
      <w:r w:rsidRPr="004E3BA1">
        <w:rPr>
          <w:b/>
          <w:szCs w:val="24"/>
        </w:rPr>
        <w:t>J) Procedura de atentionare si alarmare a populatiei</w:t>
      </w:r>
    </w:p>
    <w:p w14:paraId="0FEED43A" w14:textId="77777777" w:rsidR="001E1425" w:rsidRPr="004E3BA1" w:rsidRDefault="001E1425" w:rsidP="001E1425">
      <w:pPr>
        <w:ind w:firstLine="709"/>
        <w:rPr>
          <w:szCs w:val="24"/>
        </w:rPr>
      </w:pPr>
      <w:r w:rsidRPr="004E3BA1">
        <w:rPr>
          <w:szCs w:val="24"/>
        </w:rPr>
        <w:t>In cadrul urmarurii curente, la aparitia unor deteriorari ce se considera ca pot afecta utilizarea normala a constructiilor si echipamentelor, pentru evitarea aparitiei unor accidente, se va interzice accesul persoanelor (vizitatorilor) la aceastea si in raza lor de actiune prin ingradire si semnalizare vizuala. Este obligatorie informarea (prin panouri scrise sau simboluri grafice) persoanelor asupra riscuri la care sunt expuse in cazul incalcarii interdictiei.</w:t>
      </w:r>
    </w:p>
    <w:p w14:paraId="5850762F" w14:textId="77777777" w:rsidR="001E1425" w:rsidRPr="004E3BA1" w:rsidRDefault="001E1425" w:rsidP="001E1425">
      <w:pPr>
        <w:ind w:firstLine="709"/>
        <w:rPr>
          <w:szCs w:val="24"/>
        </w:rPr>
      </w:pPr>
      <w:r w:rsidRPr="004E3BA1">
        <w:rPr>
          <w:szCs w:val="24"/>
        </w:rPr>
        <w:t>Interdictia se aplica pana la remedierea deteriorarilor si punerea in functiune a constructiilor si/sau echipemantelor in deplina siguranta.</w:t>
      </w:r>
    </w:p>
    <w:p w14:paraId="21D2BCFF" w14:textId="77777777" w:rsidR="001E1425" w:rsidRPr="004E3BA1" w:rsidRDefault="001E1425" w:rsidP="001E1425">
      <w:pPr>
        <w:spacing w:before="240"/>
        <w:ind w:firstLine="709"/>
        <w:rPr>
          <w:szCs w:val="24"/>
        </w:rPr>
      </w:pPr>
      <w:r w:rsidRPr="004E3BA1">
        <w:rPr>
          <w:szCs w:val="24"/>
        </w:rPr>
        <w:t xml:space="preserve">Prezentele </w:t>
      </w:r>
      <w:r w:rsidRPr="004E3BA1">
        <w:rPr>
          <w:b/>
          <w:bCs/>
          <w:szCs w:val="24"/>
        </w:rPr>
        <w:t>INSTRUCŢIUNI</w:t>
      </w:r>
      <w:r w:rsidRPr="004E3BA1">
        <w:rPr>
          <w:szCs w:val="24"/>
        </w:rPr>
        <w:t xml:space="preserve"> pentru structură de rezistenţă constituie parte integrantă din proiect.</w:t>
      </w:r>
    </w:p>
    <w:p w14:paraId="2CA946E6" w14:textId="77777777" w:rsidR="001E1425" w:rsidRPr="004E3BA1" w:rsidRDefault="001E1425" w:rsidP="001E1425">
      <w:pPr>
        <w:spacing w:before="240"/>
        <w:ind w:firstLine="709"/>
        <w:rPr>
          <w:szCs w:val="24"/>
        </w:rPr>
      </w:pPr>
      <w:r w:rsidRPr="004E3BA1">
        <w:rPr>
          <w:szCs w:val="24"/>
        </w:rPr>
        <w:t>Instructiunile nu se limiteaza la documentatia intocmita de catre proiectant, ci se completeaza cu toate prevederile legale in vigoare aplicabile.</w:t>
      </w:r>
    </w:p>
    <w:p w14:paraId="7511AB3C" w14:textId="77777777" w:rsidR="001E1425" w:rsidRPr="004E3BA1" w:rsidRDefault="001E1425" w:rsidP="001E1425">
      <w:pPr>
        <w:ind w:firstLine="708"/>
        <w:rPr>
          <w:szCs w:val="24"/>
        </w:rPr>
      </w:pPr>
    </w:p>
    <w:p w14:paraId="41E31A27" w14:textId="77777777" w:rsidR="001E1425" w:rsidRDefault="001E1425" w:rsidP="001E1425">
      <w:pPr>
        <w:ind w:firstLine="708"/>
        <w:rPr>
          <w:szCs w:val="24"/>
        </w:rPr>
      </w:pPr>
    </w:p>
    <w:p w14:paraId="3A551295" w14:textId="77777777" w:rsidR="001E1425" w:rsidRPr="004E3BA1" w:rsidRDefault="001E1425" w:rsidP="001E1425">
      <w:pPr>
        <w:ind w:firstLine="708"/>
        <w:rPr>
          <w:szCs w:val="24"/>
        </w:rPr>
      </w:pPr>
    </w:p>
    <w:tbl>
      <w:tblPr>
        <w:tblW w:w="8510" w:type="dxa"/>
        <w:tblInd w:w="470" w:type="dxa"/>
        <w:tblLayout w:type="fixed"/>
        <w:tblCellMar>
          <w:left w:w="70" w:type="dxa"/>
          <w:right w:w="70" w:type="dxa"/>
        </w:tblCellMar>
        <w:tblLook w:val="0000" w:firstRow="0" w:lastRow="0" w:firstColumn="0" w:lastColumn="0" w:noHBand="0" w:noVBand="0"/>
      </w:tblPr>
      <w:tblGrid>
        <w:gridCol w:w="4280"/>
        <w:gridCol w:w="4230"/>
      </w:tblGrid>
      <w:tr w:rsidR="001E1425" w:rsidRPr="004E3BA1" w14:paraId="6F40D0D5" w14:textId="77777777" w:rsidTr="008A3697">
        <w:tc>
          <w:tcPr>
            <w:tcW w:w="4280" w:type="dxa"/>
            <w:tcBorders>
              <w:top w:val="nil"/>
              <w:left w:val="nil"/>
              <w:bottom w:val="nil"/>
              <w:right w:val="nil"/>
            </w:tcBorders>
          </w:tcPr>
          <w:p w14:paraId="6CB69FEA" w14:textId="77777777" w:rsidR="001E1425" w:rsidRPr="004E3BA1" w:rsidRDefault="001E1425" w:rsidP="008A3697">
            <w:pPr>
              <w:jc w:val="center"/>
              <w:rPr>
                <w:szCs w:val="24"/>
              </w:rPr>
            </w:pPr>
            <w:r w:rsidRPr="004E3BA1">
              <w:rPr>
                <w:szCs w:val="24"/>
              </w:rPr>
              <w:t>Beneficiar:</w:t>
            </w:r>
          </w:p>
          <w:p w14:paraId="6ADA4FC3" w14:textId="359767E2" w:rsidR="001E1425" w:rsidRPr="004E3BA1" w:rsidRDefault="009E3ADD" w:rsidP="001E1425">
            <w:pPr>
              <w:jc w:val="center"/>
              <w:rPr>
                <w:szCs w:val="24"/>
              </w:rPr>
            </w:pPr>
            <w:r>
              <w:rPr>
                <w:b/>
                <w:bCs/>
                <w:szCs w:val="28"/>
                <w:lang w:val="en-US"/>
              </w:rPr>
              <w:t>BIBLIOTECA JUDEȚEANĂ</w:t>
            </w:r>
            <w:r w:rsidR="001E1425">
              <w:rPr>
                <w:b/>
                <w:bCs/>
                <w:szCs w:val="28"/>
                <w:lang w:val="en-US"/>
              </w:rPr>
              <w:t xml:space="preserve"> MUREȘ</w:t>
            </w:r>
            <w:r w:rsidR="001E1425" w:rsidRPr="004E3BA1">
              <w:rPr>
                <w:szCs w:val="24"/>
              </w:rPr>
              <w:t xml:space="preserve"> </w:t>
            </w:r>
          </w:p>
        </w:tc>
        <w:tc>
          <w:tcPr>
            <w:tcW w:w="4230" w:type="dxa"/>
            <w:tcBorders>
              <w:top w:val="nil"/>
              <w:left w:val="nil"/>
              <w:bottom w:val="nil"/>
              <w:right w:val="nil"/>
            </w:tcBorders>
          </w:tcPr>
          <w:p w14:paraId="5432E23A" w14:textId="77777777" w:rsidR="001E1425" w:rsidRPr="004E3BA1" w:rsidRDefault="001E1425" w:rsidP="008A3697">
            <w:pPr>
              <w:jc w:val="center"/>
              <w:rPr>
                <w:szCs w:val="24"/>
              </w:rPr>
            </w:pPr>
            <w:r w:rsidRPr="004E3BA1">
              <w:rPr>
                <w:szCs w:val="24"/>
              </w:rPr>
              <w:t>Intocmit</w:t>
            </w:r>
          </w:p>
          <w:p w14:paraId="3F1DA49C" w14:textId="77777777" w:rsidR="001E1425" w:rsidRPr="004E3BA1" w:rsidRDefault="001E1425" w:rsidP="008A3697">
            <w:pPr>
              <w:jc w:val="center"/>
              <w:rPr>
                <w:szCs w:val="24"/>
              </w:rPr>
            </w:pPr>
            <w:r w:rsidRPr="004E3BA1">
              <w:rPr>
                <w:szCs w:val="24"/>
              </w:rPr>
              <w:t>ing. Pálfi Előd</w:t>
            </w:r>
          </w:p>
        </w:tc>
      </w:tr>
    </w:tbl>
    <w:p w14:paraId="24986541" w14:textId="77777777" w:rsidR="001E1425" w:rsidRDefault="001E1425" w:rsidP="001E1425">
      <w:pPr>
        <w:rPr>
          <w:sz w:val="28"/>
          <w:szCs w:val="28"/>
        </w:rPr>
      </w:pPr>
    </w:p>
    <w:p w14:paraId="05713B6B" w14:textId="77777777" w:rsidR="001D1C9B" w:rsidRDefault="001D1C9B" w:rsidP="001D1C9B">
      <w:pPr>
        <w:ind w:firstLine="720"/>
        <w:jc w:val="center"/>
      </w:pPr>
    </w:p>
    <w:sectPr w:rsidR="001D1C9B" w:rsidSect="005770D6">
      <w:headerReference w:type="even" r:id="rId7"/>
      <w:headerReference w:type="default" r:id="rId8"/>
      <w:footerReference w:type="even" r:id="rId9"/>
      <w:footerReference w:type="default" r:id="rId10"/>
      <w:pgSz w:w="11907" w:h="16840" w:code="9"/>
      <w:pgMar w:top="1728" w:right="1411" w:bottom="1440" w:left="1987" w:header="0"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B1E67" w14:textId="77777777" w:rsidR="002657E7" w:rsidRDefault="002657E7">
      <w:r>
        <w:separator/>
      </w:r>
    </w:p>
  </w:endnote>
  <w:endnote w:type="continuationSeparator" w:id="0">
    <w:p w14:paraId="621F0C11" w14:textId="77777777" w:rsidR="002657E7" w:rsidRDefault="0026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MS Gothic"/>
    <w:charset w:val="80"/>
    <w:family w:val="auto"/>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D7914" w14:textId="77777777" w:rsidR="00F56803" w:rsidRDefault="00F56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2AABA4" w14:textId="77777777" w:rsidR="00F56803" w:rsidRDefault="00F5680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9095E" w14:textId="77777777" w:rsidR="00F56803" w:rsidRDefault="00F56803">
    <w:pPr>
      <w:pStyle w:val="Footer"/>
      <w:framePr w:wrap="around" w:vAnchor="text" w:hAnchor="margin" w:xAlign="right" w:y="1"/>
      <w:rPr>
        <w:rStyle w:val="PageNumber"/>
      </w:rPr>
    </w:pPr>
    <w:r>
      <w:rPr>
        <w:rStyle w:val="PageNumber"/>
        <w:rFonts w:ascii="Times New Roman" w:hAnsi="Times New Roman"/>
        <w:sz w:val="24"/>
      </w:rPr>
      <w:fldChar w:fldCharType="begin"/>
    </w:r>
    <w:r>
      <w:rPr>
        <w:rStyle w:val="PageNumber"/>
        <w:rFonts w:ascii="Times New Roman" w:hAnsi="Times New Roman"/>
        <w:sz w:val="24"/>
      </w:rPr>
      <w:instrText xml:space="preserve">PAGE  </w:instrText>
    </w:r>
    <w:r>
      <w:rPr>
        <w:rStyle w:val="PageNumber"/>
        <w:rFonts w:ascii="Times New Roman" w:hAnsi="Times New Roman"/>
        <w:sz w:val="24"/>
      </w:rPr>
      <w:fldChar w:fldCharType="separate"/>
    </w:r>
    <w:r w:rsidR="001F2475">
      <w:rPr>
        <w:rStyle w:val="PageNumber"/>
        <w:rFonts w:ascii="Times New Roman" w:hAnsi="Times New Roman"/>
        <w:noProof/>
        <w:sz w:val="24"/>
      </w:rPr>
      <w:t>2</w:t>
    </w:r>
    <w:r>
      <w:rPr>
        <w:rStyle w:val="PageNumber"/>
        <w:rFonts w:ascii="Times New Roman" w:hAnsi="Times New Roman"/>
        <w:sz w:val="24"/>
      </w:rPr>
      <w:fldChar w:fldCharType="end"/>
    </w:r>
  </w:p>
  <w:p w14:paraId="4C293CDB" w14:textId="77777777" w:rsidR="00F56803" w:rsidRDefault="00F56803">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135F4" w14:textId="77777777" w:rsidR="002657E7" w:rsidRDefault="002657E7">
      <w:r>
        <w:separator/>
      </w:r>
    </w:p>
  </w:footnote>
  <w:footnote w:type="continuationSeparator" w:id="0">
    <w:p w14:paraId="6D471188" w14:textId="77777777" w:rsidR="002657E7" w:rsidRDefault="00265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A9A99" w14:textId="77777777" w:rsidR="00F56803" w:rsidRDefault="00F568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99F58" w14:textId="77777777" w:rsidR="00F56803" w:rsidRDefault="00F568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803CC" w14:textId="77777777" w:rsidR="00F56803" w:rsidRDefault="00F56803">
    <w:pPr>
      <w:pStyle w:val="Header"/>
      <w:framePr w:wrap="around" w:vAnchor="text" w:hAnchor="margin" w:xAlign="right" w:y="1"/>
      <w:rPr>
        <w:rStyle w:val="PageNumber"/>
      </w:rPr>
    </w:pPr>
  </w:p>
  <w:p w14:paraId="76068C50" w14:textId="77777777" w:rsidR="00F56803" w:rsidRDefault="00F5680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2CDC51BC"/>
    <w:lvl w:ilvl="0">
      <w:numFmt w:val="bullet"/>
      <w:lvlText w:val="*"/>
      <w:lvlJc w:val="left"/>
    </w:lvl>
  </w:abstractNum>
  <w:abstractNum w:abstractNumId="1" w15:restartNumberingAfterBreak="0">
    <w:nsid w:val="0000000D"/>
    <w:multiLevelType w:val="multilevel"/>
    <w:tmpl w:val="0000000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000000E"/>
    <w:multiLevelType w:val="multilevel"/>
    <w:tmpl w:val="0000000E"/>
    <w:lvl w:ilvl="0">
      <w:start w:val="1"/>
      <w:numFmt w:val="decimal"/>
      <w:lvlText w:val="%1."/>
      <w:lvlJc w:val="left"/>
      <w:pPr>
        <w:ind w:left="720" w:hanging="360"/>
      </w:pPr>
      <w:rPr>
        <w:rFonts w:hint="default"/>
        <w:u w:val="none"/>
      </w:rPr>
    </w:lvl>
    <w:lvl w:ilvl="1">
      <w:start w:val="1"/>
      <w:numFmt w:val="decimal"/>
      <w:lvlText w:val="%2.1"/>
      <w:lvlJc w:val="left"/>
      <w:pPr>
        <w:ind w:left="1440" w:hanging="360"/>
      </w:pPr>
      <w:rPr>
        <w:rFonts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657BE8"/>
    <w:multiLevelType w:val="multilevel"/>
    <w:tmpl w:val="02657B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4F6745"/>
    <w:multiLevelType w:val="multilevel"/>
    <w:tmpl w:val="1B4F674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4170FB"/>
    <w:multiLevelType w:val="multilevel"/>
    <w:tmpl w:val="1D4170FB"/>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6" w15:restartNumberingAfterBreak="0">
    <w:nsid w:val="2F9A639B"/>
    <w:multiLevelType w:val="multilevel"/>
    <w:tmpl w:val="2F9A639B"/>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9EC63EC"/>
    <w:multiLevelType w:val="hybridMultilevel"/>
    <w:tmpl w:val="521089D4"/>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8" w15:restartNumberingAfterBreak="0">
    <w:nsid w:val="3AC1340B"/>
    <w:multiLevelType w:val="singleLevel"/>
    <w:tmpl w:val="3AC1340B"/>
    <w:lvl w:ilvl="0">
      <w:numFmt w:val="decimal"/>
      <w:lvlText w:val="*"/>
      <w:lvlJc w:val="left"/>
    </w:lvl>
  </w:abstractNum>
  <w:abstractNum w:abstractNumId="9" w15:restartNumberingAfterBreak="0">
    <w:nsid w:val="552B1C87"/>
    <w:multiLevelType w:val="multilevel"/>
    <w:tmpl w:val="590EFBA0"/>
    <w:lvl w:ilvl="0">
      <w:start w:val="1"/>
      <w:numFmt w:val="decimal"/>
      <w:lvlText w:val="%1."/>
      <w:lvlJc w:val="left"/>
      <w:pPr>
        <w:ind w:left="180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742C0A90"/>
    <w:multiLevelType w:val="hybridMultilevel"/>
    <w:tmpl w:val="D0F83A8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num w:numId="1">
    <w:abstractNumId w:val="0"/>
  </w:num>
  <w:num w:numId="2">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
  </w:num>
  <w:num w:numId="5">
    <w:abstractNumId w:val="1"/>
  </w:num>
  <w:num w:numId="6">
    <w:abstractNumId w:val="7"/>
  </w:num>
  <w:num w:numId="7">
    <w:abstractNumId w:val="10"/>
  </w:num>
  <w:num w:numId="8">
    <w:abstractNumId w:val="4"/>
  </w:num>
  <w:num w:numId="9">
    <w:abstractNumId w:val="3"/>
  </w:num>
  <w:num w:numId="10">
    <w:abstractNumId w:val="6"/>
  </w:num>
  <w:num w:numId="11">
    <w:abstractNumId w:val="5"/>
  </w:num>
  <w:num w:numId="12">
    <w:abstractNumId w:val="9"/>
  </w:num>
  <w:num w:numId="13">
    <w:abstractNumId w:val="0"/>
    <w:lvlOverride w:ilvl="0">
      <w:lvl w:ilvl="0">
        <w:numFmt w:val="bullet"/>
        <w:lvlText w:val=""/>
        <w:legacy w:legacy="1" w:legacySpace="0" w:legacyIndent="283"/>
        <w:lvlJc w:val="left"/>
        <w:pPr>
          <w:ind w:left="1276" w:hanging="283"/>
        </w:pPr>
        <w:rPr>
          <w:rFonts w:ascii="Symbol" w:hAnsi="Symbol" w:hint="default"/>
        </w:rPr>
      </w:lvl>
    </w:lvlOverride>
  </w:num>
  <w:num w:numId="1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3BB"/>
    <w:rsid w:val="00014276"/>
    <w:rsid w:val="000629ED"/>
    <w:rsid w:val="000D7F35"/>
    <w:rsid w:val="00102100"/>
    <w:rsid w:val="00120EFE"/>
    <w:rsid w:val="00124BB3"/>
    <w:rsid w:val="00127932"/>
    <w:rsid w:val="001B72C4"/>
    <w:rsid w:val="001D1C9B"/>
    <w:rsid w:val="001E1425"/>
    <w:rsid w:val="001F2475"/>
    <w:rsid w:val="002156FE"/>
    <w:rsid w:val="00236914"/>
    <w:rsid w:val="002620F3"/>
    <w:rsid w:val="002657E7"/>
    <w:rsid w:val="00292175"/>
    <w:rsid w:val="002C1C2F"/>
    <w:rsid w:val="002C27F3"/>
    <w:rsid w:val="002D2A9D"/>
    <w:rsid w:val="003502D5"/>
    <w:rsid w:val="00371489"/>
    <w:rsid w:val="003A0B1B"/>
    <w:rsid w:val="0040200D"/>
    <w:rsid w:val="004254E4"/>
    <w:rsid w:val="00440015"/>
    <w:rsid w:val="0046292A"/>
    <w:rsid w:val="004673BD"/>
    <w:rsid w:val="004903BB"/>
    <w:rsid w:val="004A285B"/>
    <w:rsid w:val="004B5BE6"/>
    <w:rsid w:val="004D23E7"/>
    <w:rsid w:val="004E4E70"/>
    <w:rsid w:val="004F1B37"/>
    <w:rsid w:val="00567A9F"/>
    <w:rsid w:val="005770D6"/>
    <w:rsid w:val="005B3302"/>
    <w:rsid w:val="005E2A24"/>
    <w:rsid w:val="00620263"/>
    <w:rsid w:val="00631415"/>
    <w:rsid w:val="006A6B3E"/>
    <w:rsid w:val="006E0CA6"/>
    <w:rsid w:val="0077117C"/>
    <w:rsid w:val="00782E30"/>
    <w:rsid w:val="007A2734"/>
    <w:rsid w:val="008170E7"/>
    <w:rsid w:val="00862A8F"/>
    <w:rsid w:val="008A3697"/>
    <w:rsid w:val="008B43B9"/>
    <w:rsid w:val="008D03F9"/>
    <w:rsid w:val="008E65BF"/>
    <w:rsid w:val="008E71B2"/>
    <w:rsid w:val="008F41FA"/>
    <w:rsid w:val="0097573E"/>
    <w:rsid w:val="00984830"/>
    <w:rsid w:val="009D1848"/>
    <w:rsid w:val="009D5388"/>
    <w:rsid w:val="009E3ADD"/>
    <w:rsid w:val="00A94646"/>
    <w:rsid w:val="00A94774"/>
    <w:rsid w:val="00B16108"/>
    <w:rsid w:val="00B73B9C"/>
    <w:rsid w:val="00B74658"/>
    <w:rsid w:val="00B97474"/>
    <w:rsid w:val="00BA6247"/>
    <w:rsid w:val="00C22C6B"/>
    <w:rsid w:val="00C52172"/>
    <w:rsid w:val="00C96D4C"/>
    <w:rsid w:val="00CA418D"/>
    <w:rsid w:val="00CC1290"/>
    <w:rsid w:val="00CF4977"/>
    <w:rsid w:val="00D073BC"/>
    <w:rsid w:val="00D27C94"/>
    <w:rsid w:val="00D775AA"/>
    <w:rsid w:val="00D953BA"/>
    <w:rsid w:val="00DD3121"/>
    <w:rsid w:val="00DD6987"/>
    <w:rsid w:val="00EA0ACE"/>
    <w:rsid w:val="00EB3374"/>
    <w:rsid w:val="00EF1854"/>
    <w:rsid w:val="00EF2FC5"/>
    <w:rsid w:val="00F018B5"/>
    <w:rsid w:val="00F05319"/>
    <w:rsid w:val="00F56803"/>
    <w:rsid w:val="00F6108C"/>
    <w:rsid w:val="00FC309D"/>
    <w:rsid w:val="00FF3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2B1FE"/>
  <w15:chartTrackingRefBased/>
  <w15:docId w15:val="{386C3766-1CBF-4BD3-9F96-8FE075C9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jc w:val="both"/>
      <w:textAlignment w:val="baseline"/>
    </w:pPr>
    <w:rPr>
      <w:sz w:val="24"/>
      <w:lang w:val="hu-HU"/>
    </w:rPr>
  </w:style>
  <w:style w:type="paragraph" w:styleId="Heading1">
    <w:name w:val="heading 1"/>
    <w:basedOn w:val="Normal"/>
    <w:next w:val="Normal"/>
    <w:qFormat/>
    <w:pPr>
      <w:keepNext/>
      <w:spacing w:before="200"/>
      <w:jc w:val="center"/>
      <w:outlineLvl w:val="0"/>
    </w:pPr>
    <w:rPr>
      <w:b/>
      <w:sz w:val="48"/>
      <w:szCs w:val="40"/>
    </w:rPr>
  </w:style>
  <w:style w:type="paragraph" w:styleId="Heading2">
    <w:name w:val="heading 2"/>
    <w:basedOn w:val="Normal"/>
    <w:next w:val="Normal"/>
    <w:qFormat/>
    <w:pPr>
      <w:keepNext/>
      <w:outlineLvl w:val="1"/>
    </w:pPr>
    <w:rPr>
      <w:b/>
      <w:sz w:val="28"/>
      <w:szCs w:val="28"/>
    </w:rPr>
  </w:style>
  <w:style w:type="paragraph" w:styleId="Heading3">
    <w:name w:val="heading 3"/>
    <w:basedOn w:val="Normal"/>
    <w:next w:val="Normal"/>
    <w:qFormat/>
    <w:pPr>
      <w:keepNext/>
      <w:jc w:val="center"/>
      <w:outlineLvl w:val="2"/>
    </w:pPr>
    <w:rPr>
      <w:rFonts w:ascii="Comic Sans MS" w:hAnsi="Comic Sans MS"/>
      <w:b/>
      <w:caps/>
      <w:sz w:val="36"/>
    </w:rPr>
  </w:style>
  <w:style w:type="paragraph" w:styleId="Heading4">
    <w:name w:val="heading 4"/>
    <w:basedOn w:val="Normal"/>
    <w:next w:val="Normal"/>
    <w:qFormat/>
    <w:pPr>
      <w:keepNext/>
      <w:jc w:val="center"/>
      <w:outlineLvl w:val="3"/>
    </w:pPr>
    <w:rPr>
      <w:rFonts w:ascii="Comic Sans MS" w:hAnsi="Comic Sans MS"/>
      <w:b/>
      <w:caps/>
      <w:sz w:val="44"/>
      <w:szCs w:val="48"/>
    </w:rPr>
  </w:style>
  <w:style w:type="paragraph" w:styleId="Heading8">
    <w:name w:val="heading 8"/>
    <w:basedOn w:val="Normal"/>
    <w:next w:val="Normal"/>
    <w:qFormat/>
    <w:pPr>
      <w:keepNext/>
      <w:spacing w:before="120" w:after="120"/>
      <w:jc w:val="center"/>
      <w:outlineLvl w:val="7"/>
    </w:pPr>
    <w:rPr>
      <w:b/>
      <w:caps/>
      <w:sz w:val="32"/>
    </w:rPr>
  </w:style>
  <w:style w:type="paragraph" w:styleId="Heading9">
    <w:name w:val="heading 9"/>
    <w:basedOn w:val="Normal"/>
    <w:next w:val="Normal"/>
    <w:qFormat/>
    <w:pPr>
      <w:keepNext/>
      <w:spacing w:before="120" w:line="360" w:lineRule="auto"/>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536"/>
        <w:tab w:val="right" w:pos="9072"/>
      </w:tabs>
      <w:ind w:left="720" w:hanging="720"/>
    </w:pPr>
    <w:rPr>
      <w:rFonts w:ascii="Arial" w:hAnsi="Arial"/>
      <w:sz w:val="26"/>
    </w:rPr>
  </w:style>
  <w:style w:type="paragraph" w:styleId="BodyText3">
    <w:name w:val="Body Text 3"/>
    <w:basedOn w:val="Normal"/>
    <w:semiHidden/>
    <w:pPr>
      <w:spacing w:after="120"/>
    </w:pPr>
    <w:rPr>
      <w:sz w:val="16"/>
      <w:szCs w:val="16"/>
    </w:rPr>
  </w:style>
  <w:style w:type="paragraph" w:styleId="BodyTextIndent">
    <w:name w:val="Body Text Indent"/>
    <w:basedOn w:val="Normal"/>
    <w:semiHidden/>
    <w:pPr>
      <w:spacing w:after="120" w:line="252" w:lineRule="auto"/>
      <w:ind w:left="283"/>
    </w:pPr>
    <w:rPr>
      <w:sz w:val="28"/>
      <w:lang w:eastAsia="zh-CN"/>
    </w:rPr>
  </w:style>
  <w:style w:type="paragraph" w:styleId="BodyTextIndent3">
    <w:name w:val="Body Text Indent 3"/>
    <w:basedOn w:val="Normal"/>
    <w:semiHidden/>
    <w:unhideWhenUsed/>
    <w:pPr>
      <w:spacing w:after="120"/>
      <w:ind w:left="360"/>
    </w:pPr>
    <w:rPr>
      <w:sz w:val="16"/>
      <w:szCs w:val="16"/>
    </w:rPr>
  </w:style>
  <w:style w:type="character" w:customStyle="1" w:styleId="BodyTextIndent3Char">
    <w:name w:val="Body Text Indent 3 Char"/>
    <w:semiHidden/>
    <w:rPr>
      <w:sz w:val="16"/>
      <w:szCs w:val="16"/>
      <w:lang w:val="hu-HU"/>
    </w:rPr>
  </w:style>
  <w:style w:type="character" w:styleId="PageNumber">
    <w:name w:val="page number"/>
    <w:basedOn w:val="DefaultParagraphFont"/>
    <w:semiHidden/>
  </w:style>
  <w:style w:type="paragraph" w:styleId="Header">
    <w:name w:val="header"/>
    <w:basedOn w:val="Normal"/>
    <w:semiHidden/>
    <w:pPr>
      <w:tabs>
        <w:tab w:val="center" w:pos="4536"/>
        <w:tab w:val="right" w:pos="9072"/>
      </w:tabs>
      <w:ind w:left="720" w:hanging="720"/>
    </w:pPr>
    <w:rPr>
      <w:sz w:val="26"/>
      <w:lang w:val="en-US" w:eastAsia="zh-CN"/>
    </w:rPr>
  </w:style>
  <w:style w:type="character" w:customStyle="1" w:styleId="HeaderChar">
    <w:name w:val="Header Char"/>
    <w:semiHidden/>
    <w:rPr>
      <w:sz w:val="26"/>
      <w:lang w:eastAsia="zh-CN"/>
    </w:rPr>
  </w:style>
  <w:style w:type="paragraph" w:customStyle="1" w:styleId="TGM">
    <w:name w:val="TGM"/>
    <w:pPr>
      <w:overflowPunct w:val="0"/>
      <w:autoSpaceDE w:val="0"/>
      <w:autoSpaceDN w:val="0"/>
      <w:adjustRightInd w:val="0"/>
      <w:jc w:val="both"/>
      <w:textAlignment w:val="baseline"/>
    </w:pPr>
    <w:rPr>
      <w:sz w:val="24"/>
      <w:lang w:val="hu-HU" w:eastAsia="zh-CN"/>
    </w:rPr>
  </w:style>
  <w:style w:type="paragraph" w:styleId="BodyTextIndent2">
    <w:name w:val="Body Text Indent 2"/>
    <w:basedOn w:val="Normal"/>
    <w:semiHidden/>
    <w:pPr>
      <w:spacing w:before="120"/>
      <w:ind w:firstLine="720"/>
    </w:pPr>
  </w:style>
  <w:style w:type="paragraph" w:styleId="BalloonText">
    <w:name w:val="Balloon Text"/>
    <w:basedOn w:val="Normal"/>
    <w:link w:val="BalloonTextChar"/>
    <w:uiPriority w:val="99"/>
    <w:semiHidden/>
    <w:unhideWhenUsed/>
    <w:rsid w:val="004903BB"/>
    <w:rPr>
      <w:rFonts w:ascii="Tahoma" w:hAnsi="Tahoma"/>
      <w:sz w:val="16"/>
      <w:szCs w:val="16"/>
      <w:lang w:eastAsia="x-none"/>
    </w:rPr>
  </w:style>
  <w:style w:type="character" w:customStyle="1" w:styleId="BalloonTextChar">
    <w:name w:val="Balloon Text Char"/>
    <w:link w:val="BalloonText"/>
    <w:uiPriority w:val="99"/>
    <w:semiHidden/>
    <w:rsid w:val="004903BB"/>
    <w:rPr>
      <w:rFonts w:ascii="Tahoma" w:hAnsi="Tahoma" w:cs="Tahoma"/>
      <w:sz w:val="16"/>
      <w:szCs w:val="16"/>
      <w:lang w:val="hu-HU"/>
    </w:rPr>
  </w:style>
  <w:style w:type="paragraph" w:styleId="BodyText">
    <w:name w:val="Body Text"/>
    <w:basedOn w:val="Normal"/>
    <w:link w:val="BodyTextChar"/>
    <w:uiPriority w:val="99"/>
    <w:unhideWhenUsed/>
    <w:rsid w:val="004A285B"/>
    <w:pPr>
      <w:spacing w:after="120"/>
    </w:pPr>
  </w:style>
  <w:style w:type="character" w:customStyle="1" w:styleId="BodyTextChar">
    <w:name w:val="Body Text Char"/>
    <w:link w:val="BodyText"/>
    <w:uiPriority w:val="99"/>
    <w:rsid w:val="004A285B"/>
    <w:rPr>
      <w:sz w:val="24"/>
      <w:lang w:val="hu-HU"/>
    </w:rPr>
  </w:style>
  <w:style w:type="paragraph" w:styleId="ListParagraph">
    <w:name w:val="List Paragraph"/>
    <w:basedOn w:val="Normal"/>
    <w:qFormat/>
    <w:rsid w:val="004D23E7"/>
    <w:pPr>
      <w:widowControl w:val="0"/>
      <w:overflowPunct/>
      <w:ind w:left="1449" w:hanging="261"/>
      <w:jc w:val="left"/>
      <w:textAlignment w:val="auto"/>
    </w:pPr>
    <w:rPr>
      <w:szCs w:val="24"/>
      <w:lang w:val="ro-RO" w:eastAsia="ro-RO"/>
    </w:rPr>
  </w:style>
  <w:style w:type="paragraph" w:customStyle="1" w:styleId="BodyTextIndent2CharChar">
    <w:name w:val="Body Text Indent 2 Char Char"/>
    <w:basedOn w:val="Normal"/>
    <w:rsid w:val="001E1425"/>
    <w:pPr>
      <w:spacing w:before="160"/>
      <w:ind w:left="720" w:firstLine="706"/>
    </w:pPr>
    <w:rPr>
      <w:i/>
      <w:kern w:val="25"/>
      <w:lang w:val="en-US"/>
    </w:rPr>
  </w:style>
  <w:style w:type="paragraph" w:styleId="NormalWeb">
    <w:name w:val="Normal (Web)"/>
    <w:basedOn w:val="Normal"/>
    <w:uiPriority w:val="99"/>
    <w:unhideWhenUsed/>
    <w:rsid w:val="004B5BE6"/>
    <w:pPr>
      <w:overflowPunct/>
      <w:autoSpaceDE/>
      <w:autoSpaceDN/>
      <w:adjustRightInd/>
      <w:spacing w:before="100" w:beforeAutospacing="1" w:after="100" w:afterAutospacing="1"/>
      <w:jc w:val="left"/>
      <w:textAlignment w:val="auto"/>
    </w:pPr>
    <w:rPr>
      <w:szCs w:val="24"/>
      <w:lang w:val="en-US"/>
    </w:rPr>
  </w:style>
  <w:style w:type="character" w:styleId="Emphasis">
    <w:name w:val="Emphasis"/>
    <w:uiPriority w:val="20"/>
    <w:qFormat/>
    <w:rsid w:val="004B5BE6"/>
    <w:rPr>
      <w:i/>
      <w:iCs/>
    </w:rPr>
  </w:style>
  <w:style w:type="character" w:customStyle="1" w:styleId="Heading9Char">
    <w:name w:val="Heading 9 Char"/>
    <w:rsid w:val="004B5BE6"/>
    <w:rPr>
      <w:rFonts w:ascii="Cambria" w:hAnsi="Cambria" w:cs="Times New Roman"/>
      <w:kern w:val="2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16</Pages>
  <Words>5866</Words>
  <Characters>33442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SC PROIECT  SRL</vt:lpstr>
    </vt:vector>
  </TitlesOfParts>
  <Company/>
  <LinksUpToDate>false</LinksUpToDate>
  <CharactersWithSpaces>39230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 PROIECT  SRL</dc:title>
  <dc:subject/>
  <dc:creator>Admin</dc:creator>
  <cp:keywords/>
  <cp:lastModifiedBy>Admin</cp:lastModifiedBy>
  <cp:revision>4</cp:revision>
  <cp:lastPrinted>2011-12-21T06:14:00Z</cp:lastPrinted>
  <dcterms:created xsi:type="dcterms:W3CDTF">2020-11-09T07:38:00Z</dcterms:created>
  <dcterms:modified xsi:type="dcterms:W3CDTF">2020-11-09T10:53:00Z</dcterms:modified>
</cp:coreProperties>
</file>