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2C2" w:rsidRPr="00281F0C" w:rsidRDefault="004722C2" w:rsidP="004722C2">
      <w:pPr>
        <w:jc w:val="right"/>
        <w:rPr>
          <w:b/>
          <w:sz w:val="22"/>
          <w:szCs w:val="22"/>
        </w:rPr>
      </w:pPr>
      <w:r w:rsidRPr="00281F0C">
        <w:rPr>
          <w:b/>
          <w:sz w:val="22"/>
          <w:szCs w:val="22"/>
        </w:rPr>
        <w:t>Anexa nr.13</w:t>
      </w:r>
    </w:p>
    <w:p w:rsidR="004722C2" w:rsidRPr="00281F0C" w:rsidRDefault="004722C2" w:rsidP="004722C2">
      <w:pPr>
        <w:spacing w:after="120"/>
        <w:ind w:firstLine="709"/>
        <w:jc w:val="right"/>
        <w:rPr>
          <w:b/>
          <w:color w:val="000000"/>
          <w:sz w:val="24"/>
          <w:szCs w:val="24"/>
        </w:rPr>
      </w:pPr>
    </w:p>
    <w:p w:rsidR="004722C2" w:rsidRPr="00281F0C" w:rsidRDefault="004722C2" w:rsidP="004722C2">
      <w:pPr>
        <w:spacing w:after="120"/>
        <w:ind w:firstLine="709"/>
        <w:jc w:val="center"/>
        <w:rPr>
          <w:b/>
          <w:sz w:val="24"/>
          <w:szCs w:val="24"/>
        </w:rPr>
      </w:pPr>
      <w:r w:rsidRPr="00281F0C">
        <w:rPr>
          <w:b/>
          <w:color w:val="000000"/>
          <w:sz w:val="24"/>
          <w:szCs w:val="24"/>
        </w:rPr>
        <w:t xml:space="preserve">Principalele tipuri de risc la care </w:t>
      </w:r>
      <w:r w:rsidRPr="00281F0C">
        <w:rPr>
          <w:b/>
          <w:sz w:val="24"/>
          <w:szCs w:val="24"/>
        </w:rPr>
        <w:t>Inspectoratul pentru Situaţii de Urgenţă ,,Horea” al judeţului Mureş are atribuţii de angajare a forţelor</w:t>
      </w:r>
    </w:p>
    <w:p w:rsidR="004722C2" w:rsidRPr="00281F0C" w:rsidRDefault="004722C2" w:rsidP="004722C2">
      <w:pPr>
        <w:spacing w:after="120"/>
        <w:ind w:firstLine="709"/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Ind w:w="1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8"/>
        <w:gridCol w:w="2220"/>
        <w:gridCol w:w="4960"/>
      </w:tblGrid>
      <w:tr w:rsidR="004722C2" w:rsidRPr="00281F0C" w:rsidTr="00DF6D7C">
        <w:trPr>
          <w:trHeight w:val="592"/>
          <w:jc w:val="center"/>
        </w:trPr>
        <w:tc>
          <w:tcPr>
            <w:tcW w:w="720" w:type="dxa"/>
            <w:vAlign w:val="center"/>
          </w:tcPr>
          <w:p w:rsidR="004722C2" w:rsidRPr="00F61942" w:rsidRDefault="004722C2" w:rsidP="00DF6D7C">
            <w:pPr>
              <w:tabs>
                <w:tab w:val="left" w:pos="975"/>
                <w:tab w:val="left" w:pos="7920"/>
              </w:tabs>
              <w:jc w:val="center"/>
              <w:rPr>
                <w:b/>
              </w:rPr>
            </w:pPr>
            <w:r w:rsidRPr="00F61942">
              <w:rPr>
                <w:b/>
              </w:rPr>
              <w:t>Nr. crt.</w:t>
            </w:r>
          </w:p>
        </w:tc>
        <w:tc>
          <w:tcPr>
            <w:tcW w:w="2340" w:type="dxa"/>
            <w:vAlign w:val="center"/>
          </w:tcPr>
          <w:p w:rsidR="004722C2" w:rsidRPr="00F61942" w:rsidRDefault="004722C2" w:rsidP="00DF6D7C">
            <w:pPr>
              <w:tabs>
                <w:tab w:val="left" w:pos="975"/>
                <w:tab w:val="left" w:pos="7920"/>
              </w:tabs>
              <w:jc w:val="center"/>
              <w:rPr>
                <w:b/>
              </w:rPr>
            </w:pPr>
            <w:r w:rsidRPr="00F61942">
              <w:rPr>
                <w:b/>
              </w:rPr>
              <w:t>TIPURI DE RISC</w:t>
            </w:r>
          </w:p>
        </w:tc>
        <w:tc>
          <w:tcPr>
            <w:tcW w:w="5746" w:type="dxa"/>
            <w:vAlign w:val="center"/>
          </w:tcPr>
          <w:p w:rsidR="004722C2" w:rsidRPr="00F61942" w:rsidRDefault="004722C2" w:rsidP="00DF6D7C">
            <w:pPr>
              <w:tabs>
                <w:tab w:val="left" w:pos="975"/>
                <w:tab w:val="left" w:pos="7920"/>
              </w:tabs>
              <w:jc w:val="center"/>
              <w:rPr>
                <w:b/>
              </w:rPr>
            </w:pPr>
            <w:r w:rsidRPr="00F61942">
              <w:rPr>
                <w:b/>
              </w:rPr>
              <w:t>FACTORI DE RISC DETERMINANŢI ŞI FAVORIZANŢI</w:t>
            </w:r>
          </w:p>
        </w:tc>
      </w:tr>
      <w:tr w:rsidR="004722C2" w:rsidRPr="00281F0C" w:rsidTr="00DF6D7C">
        <w:trPr>
          <w:trHeight w:val="1033"/>
          <w:jc w:val="center"/>
        </w:trPr>
        <w:tc>
          <w:tcPr>
            <w:tcW w:w="720" w:type="dxa"/>
            <w:vAlign w:val="center"/>
          </w:tcPr>
          <w:p w:rsidR="004722C2" w:rsidRPr="00F61942" w:rsidRDefault="004722C2" w:rsidP="00DF6D7C">
            <w:pPr>
              <w:tabs>
                <w:tab w:val="left" w:pos="975"/>
                <w:tab w:val="left" w:pos="7920"/>
              </w:tabs>
              <w:jc w:val="center"/>
              <w:rPr>
                <w:b/>
              </w:rPr>
            </w:pPr>
            <w:r w:rsidRPr="00F61942">
              <w:rPr>
                <w:b/>
              </w:rPr>
              <w:t>1</w:t>
            </w:r>
          </w:p>
        </w:tc>
        <w:tc>
          <w:tcPr>
            <w:tcW w:w="2340" w:type="dxa"/>
            <w:vAlign w:val="center"/>
          </w:tcPr>
          <w:p w:rsidR="004722C2" w:rsidRPr="00F61942" w:rsidRDefault="004722C2" w:rsidP="00DF6D7C">
            <w:pPr>
              <w:tabs>
                <w:tab w:val="left" w:pos="975"/>
                <w:tab w:val="left" w:pos="7920"/>
              </w:tabs>
              <w:jc w:val="center"/>
              <w:rPr>
                <w:b/>
              </w:rPr>
            </w:pPr>
            <w:r w:rsidRPr="00F61942">
              <w:rPr>
                <w:b/>
              </w:rPr>
              <w:t>INCENDII</w:t>
            </w:r>
          </w:p>
        </w:tc>
        <w:tc>
          <w:tcPr>
            <w:tcW w:w="5746" w:type="dxa"/>
            <w:vAlign w:val="center"/>
          </w:tcPr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combustibilitatea şi periculozitatea materialelor şi substanţelor;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densitatea sarcinii termice de incendiu;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sursele de aprindere;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împrejurări determinante;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indicele de severitate al secetei.</w:t>
            </w:r>
          </w:p>
        </w:tc>
      </w:tr>
      <w:tr w:rsidR="004722C2" w:rsidRPr="00281F0C" w:rsidTr="00DF6D7C">
        <w:trPr>
          <w:trHeight w:val="701"/>
          <w:jc w:val="center"/>
        </w:trPr>
        <w:tc>
          <w:tcPr>
            <w:tcW w:w="720" w:type="dxa"/>
            <w:vAlign w:val="center"/>
          </w:tcPr>
          <w:p w:rsidR="004722C2" w:rsidRPr="00F61942" w:rsidRDefault="004722C2" w:rsidP="00DF6D7C">
            <w:pPr>
              <w:tabs>
                <w:tab w:val="left" w:pos="975"/>
                <w:tab w:val="left" w:pos="7920"/>
              </w:tabs>
              <w:jc w:val="center"/>
              <w:rPr>
                <w:b/>
              </w:rPr>
            </w:pPr>
            <w:r w:rsidRPr="00F61942">
              <w:rPr>
                <w:b/>
              </w:rPr>
              <w:t>2</w:t>
            </w:r>
          </w:p>
        </w:tc>
        <w:tc>
          <w:tcPr>
            <w:tcW w:w="2340" w:type="dxa"/>
            <w:vAlign w:val="center"/>
          </w:tcPr>
          <w:p w:rsidR="004722C2" w:rsidRPr="00F61942" w:rsidRDefault="004722C2" w:rsidP="00DF6D7C">
            <w:pPr>
              <w:tabs>
                <w:tab w:val="left" w:pos="975"/>
                <w:tab w:val="left" w:pos="7920"/>
              </w:tabs>
              <w:jc w:val="center"/>
              <w:rPr>
                <w:b/>
              </w:rPr>
            </w:pPr>
            <w:r w:rsidRPr="00F61942">
              <w:rPr>
                <w:b/>
              </w:rPr>
              <w:t>EXPLOZII</w:t>
            </w:r>
          </w:p>
        </w:tc>
        <w:tc>
          <w:tcPr>
            <w:tcW w:w="5746" w:type="dxa"/>
            <w:vAlign w:val="center"/>
          </w:tcPr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natura şi cantitatea substanţelor şi amestecurilor explozie;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sursele sau condiţiile de amorsare a exploziei;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microclimatul;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rezistenţa şi etanşeitatea sistemelor de vehiculare şi stocare.</w:t>
            </w:r>
          </w:p>
        </w:tc>
      </w:tr>
      <w:tr w:rsidR="004722C2" w:rsidRPr="00281F0C" w:rsidTr="00DF6D7C">
        <w:trPr>
          <w:trHeight w:val="578"/>
          <w:jc w:val="center"/>
        </w:trPr>
        <w:tc>
          <w:tcPr>
            <w:tcW w:w="720" w:type="dxa"/>
            <w:vAlign w:val="center"/>
          </w:tcPr>
          <w:p w:rsidR="004722C2" w:rsidRPr="00F61942" w:rsidRDefault="004722C2" w:rsidP="00DF6D7C">
            <w:pPr>
              <w:tabs>
                <w:tab w:val="left" w:pos="975"/>
                <w:tab w:val="left" w:pos="7920"/>
              </w:tabs>
              <w:jc w:val="center"/>
              <w:rPr>
                <w:b/>
              </w:rPr>
            </w:pPr>
            <w:r w:rsidRPr="00F61942">
              <w:rPr>
                <w:b/>
              </w:rPr>
              <w:t>3</w:t>
            </w:r>
          </w:p>
        </w:tc>
        <w:tc>
          <w:tcPr>
            <w:tcW w:w="2340" w:type="dxa"/>
            <w:vAlign w:val="center"/>
          </w:tcPr>
          <w:p w:rsidR="004722C2" w:rsidRPr="00F61942" w:rsidRDefault="004722C2" w:rsidP="00DF6D7C">
            <w:pPr>
              <w:tabs>
                <w:tab w:val="left" w:pos="975"/>
                <w:tab w:val="left" w:pos="7920"/>
              </w:tabs>
              <w:jc w:val="center"/>
              <w:rPr>
                <w:b/>
              </w:rPr>
            </w:pPr>
            <w:r w:rsidRPr="00F61942">
              <w:rPr>
                <w:b/>
              </w:rPr>
              <w:t>ACCIDENTE</w:t>
            </w:r>
          </w:p>
        </w:tc>
        <w:tc>
          <w:tcPr>
            <w:tcW w:w="5746" w:type="dxa"/>
            <w:vAlign w:val="center"/>
          </w:tcPr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cantităţile, natura şi particularităţile materialelor periculoase;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fiabilitatea sistemelor;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gradul de uzură a mijloacelor tehnice;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abateri de la parametrii d</w:t>
            </w:r>
            <w:r>
              <w:t>e funcţionare sau de utilizare.</w:t>
            </w:r>
          </w:p>
        </w:tc>
      </w:tr>
      <w:tr w:rsidR="004722C2" w:rsidRPr="00281F0C" w:rsidTr="00DF6D7C">
        <w:trPr>
          <w:trHeight w:val="794"/>
          <w:jc w:val="center"/>
        </w:trPr>
        <w:tc>
          <w:tcPr>
            <w:tcW w:w="720" w:type="dxa"/>
            <w:vAlign w:val="center"/>
          </w:tcPr>
          <w:p w:rsidR="004722C2" w:rsidRPr="00F61942" w:rsidRDefault="004722C2" w:rsidP="00DF6D7C">
            <w:pPr>
              <w:tabs>
                <w:tab w:val="left" w:pos="975"/>
                <w:tab w:val="left" w:pos="7920"/>
              </w:tabs>
              <w:jc w:val="center"/>
              <w:rPr>
                <w:b/>
              </w:rPr>
            </w:pPr>
            <w:r w:rsidRPr="00F61942">
              <w:rPr>
                <w:b/>
              </w:rPr>
              <w:t>4</w:t>
            </w:r>
          </w:p>
        </w:tc>
        <w:tc>
          <w:tcPr>
            <w:tcW w:w="2340" w:type="dxa"/>
            <w:vAlign w:val="center"/>
          </w:tcPr>
          <w:p w:rsidR="004722C2" w:rsidRPr="00F61942" w:rsidRDefault="004722C2" w:rsidP="00DF6D7C">
            <w:pPr>
              <w:tabs>
                <w:tab w:val="left" w:pos="975"/>
                <w:tab w:val="left" w:pos="7920"/>
              </w:tabs>
              <w:jc w:val="center"/>
              <w:rPr>
                <w:b/>
              </w:rPr>
            </w:pPr>
            <w:r w:rsidRPr="00F61942">
              <w:rPr>
                <w:b/>
              </w:rPr>
              <w:t>AVARII</w:t>
            </w:r>
          </w:p>
        </w:tc>
        <w:tc>
          <w:tcPr>
            <w:tcW w:w="5746" w:type="dxa"/>
            <w:vAlign w:val="center"/>
          </w:tcPr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 xml:space="preserve">- </w:t>
            </w:r>
            <w:proofErr w:type="spellStart"/>
            <w:r w:rsidRPr="00281F0C">
              <w:t>nemonitorizarea</w:t>
            </w:r>
            <w:proofErr w:type="spellEnd"/>
            <w:r w:rsidRPr="00281F0C">
              <w:t xml:space="preserve"> pericolelor;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neglijenţa sau nesupravegherea;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intervenţii neadmise în sistem;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punctele vitale cu vulnerabilitate mărită sau punctele negre sau înguste.</w:t>
            </w:r>
          </w:p>
        </w:tc>
      </w:tr>
      <w:tr w:rsidR="004722C2" w:rsidRPr="00281F0C" w:rsidTr="00DF6D7C">
        <w:trPr>
          <w:trHeight w:val="1573"/>
          <w:jc w:val="center"/>
        </w:trPr>
        <w:tc>
          <w:tcPr>
            <w:tcW w:w="720" w:type="dxa"/>
            <w:vAlign w:val="center"/>
          </w:tcPr>
          <w:p w:rsidR="004722C2" w:rsidRPr="00F61942" w:rsidRDefault="004722C2" w:rsidP="00DF6D7C">
            <w:pPr>
              <w:tabs>
                <w:tab w:val="left" w:pos="975"/>
                <w:tab w:val="left" w:pos="7920"/>
              </w:tabs>
              <w:jc w:val="center"/>
              <w:rPr>
                <w:b/>
              </w:rPr>
            </w:pPr>
            <w:r w:rsidRPr="00F61942">
              <w:rPr>
                <w:b/>
              </w:rPr>
              <w:t>5</w:t>
            </w:r>
          </w:p>
        </w:tc>
        <w:tc>
          <w:tcPr>
            <w:tcW w:w="2340" w:type="dxa"/>
            <w:vAlign w:val="center"/>
          </w:tcPr>
          <w:p w:rsidR="004722C2" w:rsidRPr="00F61942" w:rsidRDefault="004722C2" w:rsidP="00DF6D7C">
            <w:pPr>
              <w:tabs>
                <w:tab w:val="left" w:pos="975"/>
                <w:tab w:val="left" w:pos="7920"/>
              </w:tabs>
              <w:jc w:val="center"/>
              <w:rPr>
                <w:b/>
              </w:rPr>
            </w:pPr>
            <w:r w:rsidRPr="00F61942">
              <w:rPr>
                <w:b/>
              </w:rPr>
              <w:t>INUNDAŢII</w:t>
            </w:r>
          </w:p>
        </w:tc>
        <w:tc>
          <w:tcPr>
            <w:tcW w:w="5746" w:type="dxa"/>
            <w:vAlign w:val="center"/>
          </w:tcPr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precipitaţiile abundente, torenţiale sau de lungă durată care formează viituri;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zestrea de zăpadă şi de gheaţă corelată cu temperatura mediului;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baraje sau diguri nesigure ori subdimensionate;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albii ale cursurilor de apă neregularizate sau necurăţate;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obstacole în calea viiturilor;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gradul de umectare a solului;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c</w:t>
            </w:r>
            <w:r>
              <w:t>apacitatea acumulărilor de apă.</w:t>
            </w:r>
          </w:p>
        </w:tc>
      </w:tr>
      <w:tr w:rsidR="004722C2" w:rsidRPr="00281F0C" w:rsidTr="00DF6D7C">
        <w:trPr>
          <w:jc w:val="center"/>
        </w:trPr>
        <w:tc>
          <w:tcPr>
            <w:tcW w:w="720" w:type="dxa"/>
            <w:vAlign w:val="center"/>
          </w:tcPr>
          <w:p w:rsidR="004722C2" w:rsidRPr="00F61942" w:rsidRDefault="004722C2" w:rsidP="00DF6D7C">
            <w:pPr>
              <w:tabs>
                <w:tab w:val="left" w:pos="975"/>
                <w:tab w:val="left" w:pos="7920"/>
              </w:tabs>
              <w:jc w:val="center"/>
              <w:rPr>
                <w:b/>
              </w:rPr>
            </w:pPr>
            <w:r w:rsidRPr="00F61942">
              <w:rPr>
                <w:b/>
              </w:rPr>
              <w:t>6</w:t>
            </w:r>
          </w:p>
        </w:tc>
        <w:tc>
          <w:tcPr>
            <w:tcW w:w="2340" w:type="dxa"/>
            <w:vAlign w:val="center"/>
          </w:tcPr>
          <w:p w:rsidR="004722C2" w:rsidRPr="00F61942" w:rsidRDefault="004722C2" w:rsidP="00DF6D7C">
            <w:pPr>
              <w:tabs>
                <w:tab w:val="left" w:pos="975"/>
                <w:tab w:val="left" w:pos="7920"/>
              </w:tabs>
              <w:jc w:val="center"/>
              <w:rPr>
                <w:b/>
              </w:rPr>
            </w:pPr>
            <w:r w:rsidRPr="00F61942">
              <w:rPr>
                <w:b/>
              </w:rPr>
              <w:t>ALUNECĂRI DE TEREN</w:t>
            </w:r>
          </w:p>
        </w:tc>
        <w:tc>
          <w:tcPr>
            <w:tcW w:w="5746" w:type="dxa"/>
            <w:vAlign w:val="center"/>
          </w:tcPr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structura geologică favorabilă;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ziduri de sprijin subdimensionate ori nerealizate;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defrişări;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precipitaţii mari şi de lungă durată;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săpături neconsolidate;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eroziunea solului.</w:t>
            </w:r>
          </w:p>
        </w:tc>
      </w:tr>
      <w:tr w:rsidR="004722C2" w:rsidRPr="00281F0C" w:rsidTr="00DF6D7C">
        <w:trPr>
          <w:jc w:val="center"/>
        </w:trPr>
        <w:tc>
          <w:tcPr>
            <w:tcW w:w="720" w:type="dxa"/>
            <w:vAlign w:val="center"/>
          </w:tcPr>
          <w:p w:rsidR="004722C2" w:rsidRPr="00F61942" w:rsidRDefault="004722C2" w:rsidP="00DF6D7C">
            <w:pPr>
              <w:tabs>
                <w:tab w:val="left" w:pos="975"/>
                <w:tab w:val="left" w:pos="7920"/>
              </w:tabs>
              <w:jc w:val="center"/>
              <w:rPr>
                <w:b/>
              </w:rPr>
            </w:pPr>
            <w:r w:rsidRPr="00F61942">
              <w:rPr>
                <w:b/>
              </w:rPr>
              <w:t>7</w:t>
            </w:r>
          </w:p>
        </w:tc>
        <w:tc>
          <w:tcPr>
            <w:tcW w:w="2340" w:type="dxa"/>
            <w:vAlign w:val="center"/>
          </w:tcPr>
          <w:p w:rsidR="004722C2" w:rsidRPr="00F61942" w:rsidRDefault="004722C2" w:rsidP="00DF6D7C">
            <w:pPr>
              <w:tabs>
                <w:tab w:val="left" w:pos="975"/>
                <w:tab w:val="left" w:pos="7920"/>
              </w:tabs>
              <w:jc w:val="center"/>
              <w:rPr>
                <w:b/>
              </w:rPr>
            </w:pPr>
            <w:r w:rsidRPr="00F61942">
              <w:rPr>
                <w:b/>
              </w:rPr>
              <w:t>PRĂBUŞIRI DE TEREN</w:t>
            </w:r>
          </w:p>
        </w:tc>
        <w:tc>
          <w:tcPr>
            <w:tcW w:w="5746" w:type="dxa"/>
            <w:vAlign w:val="center"/>
          </w:tcPr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goluri subterane naturale sau tehnologice, neconsolidate; rezistenţă redusă la apă, vibraţii şi alte sarcini ale terenului;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precipitaţii abundente;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coturi şi maluri neconsolidate ala albiilor, cursurilor de apă expuse viiturilor.</w:t>
            </w:r>
          </w:p>
        </w:tc>
      </w:tr>
      <w:tr w:rsidR="004722C2" w:rsidRPr="00281F0C" w:rsidTr="00DF6D7C">
        <w:trPr>
          <w:jc w:val="center"/>
        </w:trPr>
        <w:tc>
          <w:tcPr>
            <w:tcW w:w="720" w:type="dxa"/>
            <w:vAlign w:val="center"/>
          </w:tcPr>
          <w:p w:rsidR="004722C2" w:rsidRPr="00F61942" w:rsidRDefault="004722C2" w:rsidP="00DF6D7C">
            <w:pPr>
              <w:tabs>
                <w:tab w:val="left" w:pos="975"/>
                <w:tab w:val="left" w:pos="7920"/>
              </w:tabs>
              <w:jc w:val="center"/>
              <w:rPr>
                <w:b/>
              </w:rPr>
            </w:pPr>
            <w:r w:rsidRPr="00F61942">
              <w:rPr>
                <w:b/>
              </w:rPr>
              <w:t>8</w:t>
            </w:r>
          </w:p>
        </w:tc>
        <w:tc>
          <w:tcPr>
            <w:tcW w:w="2340" w:type="dxa"/>
            <w:vAlign w:val="center"/>
          </w:tcPr>
          <w:p w:rsidR="004722C2" w:rsidRPr="00F61942" w:rsidRDefault="004722C2" w:rsidP="00DF6D7C">
            <w:pPr>
              <w:tabs>
                <w:tab w:val="left" w:pos="975"/>
                <w:tab w:val="left" w:pos="7920"/>
              </w:tabs>
              <w:jc w:val="center"/>
              <w:rPr>
                <w:b/>
              </w:rPr>
            </w:pPr>
            <w:r w:rsidRPr="00F61942">
              <w:rPr>
                <w:b/>
              </w:rPr>
              <w:t>CUTREMURE</w:t>
            </w:r>
          </w:p>
        </w:tc>
        <w:tc>
          <w:tcPr>
            <w:tcW w:w="5746" w:type="dxa"/>
            <w:vAlign w:val="center"/>
          </w:tcPr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hazardul natural şi particularităţile acestuia generate de: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 xml:space="preserve">▪ focarele seismice din zona </w:t>
            </w:r>
            <w:proofErr w:type="spellStart"/>
            <w:r w:rsidRPr="00281F0C">
              <w:t>seismogenă</w:t>
            </w:r>
            <w:proofErr w:type="spellEnd"/>
            <w:r w:rsidRPr="00281F0C">
              <w:t>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▪ terenul construit sau amenajat.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 xml:space="preserve">- vulnerabilitatea construcţiilor, instalaţiilor şi amenajărilor </w:t>
            </w:r>
            <w:r w:rsidRPr="00281F0C">
              <w:lastRenderedPageBreak/>
              <w:t>rezultată prin evaluarea rezistenţei mecanice şi stabilităţii structurilor şi infrastructurilor în funcţie de reglementările antiseismice aplicabile în perioada de executare.</w:t>
            </w:r>
          </w:p>
        </w:tc>
      </w:tr>
      <w:tr w:rsidR="004722C2" w:rsidRPr="00281F0C" w:rsidTr="00DF6D7C">
        <w:trPr>
          <w:trHeight w:val="2354"/>
          <w:jc w:val="center"/>
        </w:trPr>
        <w:tc>
          <w:tcPr>
            <w:tcW w:w="720" w:type="dxa"/>
            <w:vAlign w:val="center"/>
          </w:tcPr>
          <w:p w:rsidR="004722C2" w:rsidRPr="00F61942" w:rsidRDefault="004722C2" w:rsidP="00DF6D7C">
            <w:pPr>
              <w:tabs>
                <w:tab w:val="left" w:pos="975"/>
                <w:tab w:val="left" w:pos="7920"/>
              </w:tabs>
              <w:jc w:val="center"/>
              <w:rPr>
                <w:b/>
              </w:rPr>
            </w:pPr>
            <w:r w:rsidRPr="00F61942">
              <w:rPr>
                <w:b/>
              </w:rPr>
              <w:lastRenderedPageBreak/>
              <w:t>9</w:t>
            </w:r>
          </w:p>
        </w:tc>
        <w:tc>
          <w:tcPr>
            <w:tcW w:w="2340" w:type="dxa"/>
            <w:vAlign w:val="center"/>
          </w:tcPr>
          <w:p w:rsidR="004722C2" w:rsidRPr="00F61942" w:rsidRDefault="004722C2" w:rsidP="00DF6D7C">
            <w:pPr>
              <w:tabs>
                <w:tab w:val="left" w:pos="975"/>
                <w:tab w:val="left" w:pos="7920"/>
              </w:tabs>
              <w:jc w:val="center"/>
              <w:rPr>
                <w:b/>
              </w:rPr>
            </w:pPr>
            <w:r w:rsidRPr="00F61942">
              <w:rPr>
                <w:b/>
              </w:rPr>
              <w:t>ÎMBOLNĂVIRI ÎN MASĂ</w:t>
            </w:r>
          </w:p>
        </w:tc>
        <w:tc>
          <w:tcPr>
            <w:tcW w:w="5746" w:type="dxa"/>
            <w:vAlign w:val="center"/>
          </w:tcPr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viruşi, bacterii şi alţi agenţi biologici;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animale bolnave sau infectate;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emisiile de noxe chimice şi radioactive;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apa infestată;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alimente alterate, infestate sau provenite din resurse infectate ori bolnave;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temperaturi extreme;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colectivitate şi aglomerări de persoane;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igiena publică şi sanitar-veterinară;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lipsa medicamentelor şi a mijloacelor de protecţie.</w:t>
            </w:r>
          </w:p>
        </w:tc>
      </w:tr>
      <w:tr w:rsidR="004722C2" w:rsidRPr="00281F0C" w:rsidTr="00DF6D7C">
        <w:trPr>
          <w:jc w:val="center"/>
        </w:trPr>
        <w:tc>
          <w:tcPr>
            <w:tcW w:w="720" w:type="dxa"/>
            <w:vAlign w:val="center"/>
          </w:tcPr>
          <w:p w:rsidR="004722C2" w:rsidRPr="00F61942" w:rsidRDefault="004722C2" w:rsidP="00DF6D7C">
            <w:pPr>
              <w:tabs>
                <w:tab w:val="left" w:pos="975"/>
                <w:tab w:val="left" w:pos="7920"/>
              </w:tabs>
              <w:jc w:val="center"/>
              <w:rPr>
                <w:b/>
              </w:rPr>
            </w:pPr>
            <w:r w:rsidRPr="00F61942">
              <w:rPr>
                <w:b/>
              </w:rPr>
              <w:t>10</w:t>
            </w:r>
          </w:p>
        </w:tc>
        <w:tc>
          <w:tcPr>
            <w:tcW w:w="2340" w:type="dxa"/>
            <w:vAlign w:val="center"/>
          </w:tcPr>
          <w:p w:rsidR="004722C2" w:rsidRPr="00F61942" w:rsidRDefault="004722C2" w:rsidP="00DF6D7C">
            <w:pPr>
              <w:tabs>
                <w:tab w:val="left" w:pos="975"/>
                <w:tab w:val="left" w:pos="7920"/>
              </w:tabs>
              <w:jc w:val="center"/>
              <w:rPr>
                <w:b/>
              </w:rPr>
            </w:pPr>
            <w:r w:rsidRPr="00F61942">
              <w:rPr>
                <w:b/>
              </w:rPr>
              <w:t>PRĂBUŞIRI AL UNOR CONSTRUCŢII ŞI INSTALAŢII</w:t>
            </w:r>
          </w:p>
        </w:tc>
        <w:tc>
          <w:tcPr>
            <w:tcW w:w="5746" w:type="dxa"/>
            <w:vAlign w:val="center"/>
          </w:tcPr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furtuni puternice;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vânt puternic;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depuneri de gheaţă;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supraîncărcare cu zăpadă;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modificări defavorabile efectuate în structura de rezistenţă;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vibraţii şi şocuri dinamice frecvente;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structuri de rezistenţă avariate şi neconsolidate;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elemente portante nerezistente la înmuiere.</w:t>
            </w:r>
          </w:p>
        </w:tc>
      </w:tr>
      <w:tr w:rsidR="004722C2" w:rsidRPr="00281F0C" w:rsidTr="00DF6D7C">
        <w:trPr>
          <w:trHeight w:val="751"/>
          <w:jc w:val="center"/>
        </w:trPr>
        <w:tc>
          <w:tcPr>
            <w:tcW w:w="720" w:type="dxa"/>
            <w:vAlign w:val="center"/>
          </w:tcPr>
          <w:p w:rsidR="004722C2" w:rsidRPr="00F61942" w:rsidRDefault="004722C2" w:rsidP="00DF6D7C">
            <w:pPr>
              <w:tabs>
                <w:tab w:val="left" w:pos="975"/>
                <w:tab w:val="left" w:pos="7920"/>
              </w:tabs>
              <w:jc w:val="center"/>
              <w:rPr>
                <w:b/>
              </w:rPr>
            </w:pPr>
            <w:r w:rsidRPr="00F61942">
              <w:rPr>
                <w:b/>
              </w:rPr>
              <w:t>11</w:t>
            </w:r>
          </w:p>
        </w:tc>
        <w:tc>
          <w:tcPr>
            <w:tcW w:w="2340" w:type="dxa"/>
            <w:vAlign w:val="center"/>
          </w:tcPr>
          <w:p w:rsidR="004722C2" w:rsidRPr="00F61942" w:rsidRDefault="004722C2" w:rsidP="00DF6D7C">
            <w:pPr>
              <w:tabs>
                <w:tab w:val="left" w:pos="975"/>
                <w:tab w:val="left" w:pos="7920"/>
              </w:tabs>
              <w:jc w:val="center"/>
              <w:rPr>
                <w:b/>
              </w:rPr>
            </w:pPr>
            <w:r w:rsidRPr="00F61942">
              <w:rPr>
                <w:b/>
              </w:rPr>
              <w:t>EŞUAREA SAU SCUFUNDAREA UNOR NAVE</w:t>
            </w:r>
          </w:p>
        </w:tc>
        <w:tc>
          <w:tcPr>
            <w:tcW w:w="5746" w:type="dxa"/>
            <w:vAlign w:val="center"/>
          </w:tcPr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furtuni puternice de coastă;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vânt puternic;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tonajul şi siguranţa navelor ancorate în radă;</w:t>
            </w:r>
          </w:p>
        </w:tc>
      </w:tr>
      <w:tr w:rsidR="004722C2" w:rsidRPr="00281F0C" w:rsidTr="00DF6D7C">
        <w:trPr>
          <w:jc w:val="center"/>
        </w:trPr>
        <w:tc>
          <w:tcPr>
            <w:tcW w:w="720" w:type="dxa"/>
            <w:vAlign w:val="center"/>
          </w:tcPr>
          <w:p w:rsidR="004722C2" w:rsidRPr="00F61942" w:rsidRDefault="004722C2" w:rsidP="00DF6D7C">
            <w:pPr>
              <w:tabs>
                <w:tab w:val="left" w:pos="975"/>
                <w:tab w:val="left" w:pos="7920"/>
              </w:tabs>
              <w:jc w:val="center"/>
              <w:rPr>
                <w:b/>
              </w:rPr>
            </w:pPr>
            <w:r w:rsidRPr="00F61942">
              <w:rPr>
                <w:b/>
              </w:rPr>
              <w:t>12</w:t>
            </w:r>
          </w:p>
        </w:tc>
        <w:tc>
          <w:tcPr>
            <w:tcW w:w="2340" w:type="dxa"/>
            <w:vAlign w:val="center"/>
          </w:tcPr>
          <w:p w:rsidR="004722C2" w:rsidRPr="00F61942" w:rsidRDefault="004722C2" w:rsidP="00DF6D7C">
            <w:pPr>
              <w:tabs>
                <w:tab w:val="left" w:pos="975"/>
                <w:tab w:val="left" w:pos="7920"/>
              </w:tabs>
              <w:jc w:val="center"/>
              <w:rPr>
                <w:b/>
              </w:rPr>
            </w:pPr>
            <w:r w:rsidRPr="00F61942">
              <w:rPr>
                <w:b/>
              </w:rPr>
              <w:t>EVENIMENTE PUBLICE DE AMPLOARE</w:t>
            </w:r>
          </w:p>
        </w:tc>
        <w:tc>
          <w:tcPr>
            <w:tcW w:w="5746" w:type="dxa"/>
            <w:vAlign w:val="center"/>
          </w:tcPr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neluarea unor măsuri de siguranţă a participanţilor de către organizatori (autorităţii, organizarea spaţiilor şi stabilirea destinaţiilor acestora, supravegherea comportamentului mulţimii, personal de ordine propriu etc.);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accesul publicului cu mijloace care pot provoca începuturi de incendiu, degajări de fum şi gaze ori semnale sonore de alertă;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controlul neeficient al introducerii şi consumului de băuturi alcoolice;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 xml:space="preserve">- neasigurarea măsurilor de evacuare sau de </w:t>
            </w:r>
            <w:proofErr w:type="spellStart"/>
            <w:r w:rsidRPr="00281F0C">
              <w:t>defluire</w:t>
            </w:r>
            <w:proofErr w:type="spellEnd"/>
            <w:r w:rsidRPr="00281F0C">
              <w:t xml:space="preserve"> a participanţilor în caz de forţă majoră în condiţii de siguranţă;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transmiterea abuzivă  prin sistemele de radio-amplificare ori de televiziune a unor mesaje, imagini sau informaţii care pot genera reacţii violente, turbulente sau panică;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insuficienţa forţelor de ordine publică şi a serviciilor specializate de urgenţă, precum şi dotarea şi echiparea inadecvată a acestora.</w:t>
            </w:r>
          </w:p>
        </w:tc>
      </w:tr>
      <w:tr w:rsidR="004722C2" w:rsidRPr="00281F0C" w:rsidTr="00DF6D7C">
        <w:trPr>
          <w:jc w:val="center"/>
        </w:trPr>
        <w:tc>
          <w:tcPr>
            <w:tcW w:w="720" w:type="dxa"/>
            <w:vAlign w:val="center"/>
          </w:tcPr>
          <w:p w:rsidR="004722C2" w:rsidRPr="00F61942" w:rsidRDefault="004722C2" w:rsidP="00DF6D7C">
            <w:pPr>
              <w:tabs>
                <w:tab w:val="left" w:pos="975"/>
                <w:tab w:val="left" w:pos="7920"/>
              </w:tabs>
              <w:jc w:val="center"/>
              <w:rPr>
                <w:b/>
              </w:rPr>
            </w:pPr>
            <w:r w:rsidRPr="00F61942">
              <w:rPr>
                <w:b/>
              </w:rPr>
              <w:t>13</w:t>
            </w:r>
          </w:p>
        </w:tc>
        <w:tc>
          <w:tcPr>
            <w:tcW w:w="2340" w:type="dxa"/>
            <w:vAlign w:val="center"/>
          </w:tcPr>
          <w:p w:rsidR="004722C2" w:rsidRPr="00F61942" w:rsidRDefault="004722C2" w:rsidP="00DF6D7C">
            <w:pPr>
              <w:tabs>
                <w:tab w:val="left" w:pos="975"/>
                <w:tab w:val="left" w:pos="7920"/>
              </w:tabs>
              <w:jc w:val="center"/>
              <w:rPr>
                <w:b/>
              </w:rPr>
            </w:pPr>
            <w:r w:rsidRPr="00F61942">
              <w:rPr>
                <w:b/>
              </w:rPr>
              <w:t>CĂDERI DE OBIECTE DIN ATMOSFERĂ SAU COSMOS</w:t>
            </w:r>
          </w:p>
        </w:tc>
        <w:tc>
          <w:tcPr>
            <w:tcW w:w="5746" w:type="dxa"/>
            <w:vAlign w:val="center"/>
          </w:tcPr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meteoriţi;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sateliţi sau componente spaţiale;</w:t>
            </w:r>
          </w:p>
          <w:p w:rsidR="004722C2" w:rsidRPr="00281F0C" w:rsidRDefault="004722C2" w:rsidP="00DF6D7C">
            <w:pPr>
              <w:tabs>
                <w:tab w:val="left" w:pos="975"/>
                <w:tab w:val="left" w:pos="7920"/>
              </w:tabs>
              <w:jc w:val="center"/>
            </w:pPr>
            <w:r w:rsidRPr="00281F0C">
              <w:t>- aeronave avariate;</w:t>
            </w:r>
          </w:p>
        </w:tc>
      </w:tr>
    </w:tbl>
    <w:p w:rsidR="00B11810" w:rsidRDefault="00B11810"/>
    <w:sectPr w:rsidR="00B11810" w:rsidSect="00B118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4722C2"/>
    <w:rsid w:val="004722C2"/>
    <w:rsid w:val="00570F75"/>
    <w:rsid w:val="00B1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2C2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620</Words>
  <Characters>3540</Characters>
  <Application>Microsoft Office Word</Application>
  <DocSecurity>0</DocSecurity>
  <Lines>29</Lines>
  <Paragraphs>8</Paragraphs>
  <ScaleCrop>false</ScaleCrop>
  <Company/>
  <LinksUpToDate>false</LinksUpToDate>
  <CharactersWithSpaces>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cristian.lazaroaia</dc:creator>
  <cp:lastModifiedBy>cristian.lazaroaia</cp:lastModifiedBy>
  <cp:revision>1</cp:revision>
  <dcterms:created xsi:type="dcterms:W3CDTF">2020-04-16T10:01:00Z</dcterms:created>
  <dcterms:modified xsi:type="dcterms:W3CDTF">2020-04-16T10:02:00Z</dcterms:modified>
</cp:coreProperties>
</file>